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21F9D" w:rsidR="00F3192B" w:rsidP="2C86BDD2" w:rsidRDefault="00000000" w14:paraId="4047CAFA" w14:textId="6BA42A70">
      <w:pPr>
        <w:spacing w:after="0" w:line="240" w:lineRule="auto"/>
        <w:rPr>
          <w:rFonts w:ascii="Lato" w:hAnsi="Lato"/>
          <w:sz w:val="20"/>
          <w:szCs w:val="20"/>
        </w:rPr>
      </w:pPr>
      <w:r w:rsidRPr="2C86BDD2" w:rsidR="2C86BDD2">
        <w:rPr>
          <w:rFonts w:ascii="Lato" w:hAnsi="Lato"/>
          <w:sz w:val="20"/>
          <w:szCs w:val="20"/>
        </w:rPr>
        <w:t xml:space="preserve">   Departament Wychowania i Profilaktyki</w:t>
      </w:r>
    </w:p>
    <w:p w:rsidRPr="009276B2" w:rsidR="00F3192B" w:rsidP="009276B2" w:rsidRDefault="00F3192B" w14:paraId="1D42B848" w14:textId="77777777">
      <w:pPr>
        <w:spacing w:after="0" w:line="240" w:lineRule="auto"/>
        <w:rPr>
          <w:rFonts w:ascii="Lato" w:hAnsi="Lato"/>
          <w:sz w:val="20"/>
        </w:rPr>
      </w:pPr>
    </w:p>
    <w:p w:rsidR="00F3192B" w:rsidP="009276B2" w:rsidRDefault="00F3192B" w14:paraId="23A4655E" w14:textId="77777777">
      <w:pPr>
        <w:spacing w:after="0" w:line="240" w:lineRule="auto"/>
        <w:rPr>
          <w:rFonts w:ascii="Lato" w:hAnsi="Lato"/>
          <w:sz w:val="20"/>
        </w:rPr>
      </w:pPr>
    </w:p>
    <w:p w:rsidR="00F3192B" w:rsidP="00E80B24" w:rsidRDefault="00E80B24" w14:paraId="26A8B736" w14:textId="4A6E2880">
      <w:pPr>
        <w:pStyle w:val="Nagwek1"/>
        <w:jc w:val="center"/>
        <w:rPr>
          <w:b/>
          <w:bCs/>
        </w:rPr>
      </w:pPr>
      <w:r w:rsidRPr="00E80B24">
        <w:rPr>
          <w:b/>
          <w:bCs/>
        </w:rPr>
        <w:t xml:space="preserve">Tydzień dla bezpieczeństwa </w:t>
      </w:r>
    </w:p>
    <w:p w:rsidRPr="00E80B24" w:rsidR="00E80B24" w:rsidP="00E80B24" w:rsidRDefault="00B64239" w14:paraId="5408FEBB" w14:textId="4C682C83">
      <w:pPr>
        <w:pStyle w:val="Nagwek2"/>
        <w:jc w:val="center"/>
        <w:rPr>
          <w:b/>
          <w:bCs/>
        </w:rPr>
      </w:pPr>
      <w:r w:rsidRPr="001636D9">
        <w:rPr>
          <w:rFonts w:ascii="Lato" w:hAnsi="Lato"/>
          <w:b/>
          <w:bCs/>
          <w:sz w:val="20"/>
          <w:szCs w:val="20"/>
        </w:rPr>
        <w:t>do</w:t>
      </w:r>
      <w:r w:rsidRPr="001636D9">
        <w:rPr>
          <w:b/>
          <w:bCs/>
        </w:rPr>
        <w:t xml:space="preserve"> </w:t>
      </w:r>
      <w:r w:rsidRPr="001636D9">
        <w:rPr>
          <w:rFonts w:ascii="Lato" w:hAnsi="Lato"/>
          <w:b/>
          <w:bCs/>
          <w:sz w:val="20"/>
          <w:szCs w:val="20"/>
        </w:rPr>
        <w:t>wyb</w:t>
      </w:r>
      <w:r w:rsidRPr="001636D9" w:rsidR="001636D9">
        <w:rPr>
          <w:rFonts w:ascii="Lato" w:hAnsi="Lato"/>
          <w:b/>
          <w:bCs/>
          <w:sz w:val="20"/>
          <w:szCs w:val="20"/>
        </w:rPr>
        <w:t>oru</w:t>
      </w:r>
      <w:r w:rsidRPr="001636D9">
        <w:rPr>
          <w:rFonts w:ascii="Lato" w:hAnsi="Lato"/>
          <w:b/>
          <w:bCs/>
          <w:sz w:val="20"/>
          <w:szCs w:val="20"/>
        </w:rPr>
        <w:t xml:space="preserve"> jeden tydzień</w:t>
      </w:r>
      <w:r>
        <w:rPr>
          <w:rFonts w:ascii="Lato" w:hAnsi="Lato"/>
          <w:sz w:val="20"/>
          <w:szCs w:val="20"/>
        </w:rPr>
        <w:t xml:space="preserve"> spośró</w:t>
      </w:r>
      <w:r w:rsidR="001636D9">
        <w:rPr>
          <w:rFonts w:ascii="Lato" w:hAnsi="Lato"/>
          <w:sz w:val="20"/>
          <w:szCs w:val="20"/>
        </w:rPr>
        <w:t xml:space="preserve">d </w:t>
      </w:r>
      <w:r>
        <w:rPr>
          <w:rFonts w:ascii="Lato" w:hAnsi="Lato"/>
          <w:sz w:val="20"/>
          <w:szCs w:val="20"/>
        </w:rPr>
        <w:t>dwóch ostatnich tygodni czerwca 2026 r. przed zakończeniem roku szkolnego</w:t>
      </w:r>
      <w:r w:rsidRPr="00E80B24" w:rsidR="00E80B24">
        <w:rPr>
          <w:b/>
          <w:bCs/>
        </w:rPr>
        <w:t>.</w:t>
      </w:r>
    </w:p>
    <w:p w:rsidR="00E80B24" w:rsidP="00E80B24" w:rsidRDefault="00E80B24" w14:paraId="684255A1" w14:textId="73677B93">
      <w:pPr>
        <w:jc w:val="center"/>
      </w:pPr>
      <w:r w:rsidR="2C86BDD2">
        <w:rPr/>
        <w:t xml:space="preserve"> </w:t>
      </w:r>
    </w:p>
    <w:p w:rsidRPr="00E80B24" w:rsidR="00CC127C" w:rsidP="00CC127C" w:rsidRDefault="00E80B24" w14:paraId="4EE4A689" w14:textId="49400C3A">
      <w:pPr>
        <w:spacing w:after="0" w:line="240" w:lineRule="auto"/>
        <w:rPr>
          <w:rFonts w:ascii="Lato" w:hAnsi="Lato"/>
          <w:b/>
          <w:bCs/>
        </w:rPr>
      </w:pPr>
      <w:r w:rsidRPr="00E80B24">
        <w:rPr>
          <w:rFonts w:ascii="Lato" w:hAnsi="Lato"/>
          <w:b/>
          <w:bCs/>
        </w:rPr>
        <w:t>Materiały, bank dobrych praktyk</w:t>
      </w:r>
    </w:p>
    <w:p w:rsidR="00E80B24" w:rsidP="00CC127C" w:rsidRDefault="00E80B24" w14:paraId="1E0BFF5D" w14:textId="77777777">
      <w:pPr>
        <w:spacing w:after="0" w:line="240" w:lineRule="auto"/>
      </w:pPr>
    </w:p>
    <w:p w:rsidR="00E80B24" w:rsidP="00CC127C" w:rsidRDefault="00E80B24" w14:paraId="1E506B3C" w14:textId="77777777">
      <w:pPr>
        <w:spacing w:after="0" w:line="240" w:lineRule="auto"/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="00E80B24" w:rsidTr="2C86BDD2" w14:paraId="339A0BE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AC41DA" w:rsidR="00E80B24" w:rsidP="00CC127C" w:rsidRDefault="00160445" w14:paraId="219A32C2" w14:textId="7D1CA25E">
            <w:pPr>
              <w:rPr>
                <w:rFonts w:ascii="Lato" w:hAnsi="Lato"/>
              </w:rPr>
            </w:pPr>
            <w:r w:rsidRPr="00AC41DA">
              <w:rPr>
                <w:rFonts w:ascii="Lato" w:hAnsi="Lato"/>
              </w:rPr>
              <w:t xml:space="preserve">Krajowa Rada Bezpieczeństwa Ruchu Drogowego </w:t>
            </w:r>
          </w:p>
        </w:tc>
      </w:tr>
      <w:tr w:rsidR="00E80B24" w:rsidTr="2C86BDD2" w14:paraId="777D60A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E80B24" w:rsidP="00CD6894" w:rsidRDefault="00160445" w14:paraId="0C655D41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Przepis na …. Bezpieczeństwo w ruchu drogowym (</w:t>
            </w:r>
            <w:r w:rsidRPr="00AC41DA">
              <w:rPr>
                <w:rFonts w:ascii="Lato" w:hAnsi="Lato"/>
                <w:b w:val="0"/>
                <w:bCs w:val="0"/>
                <w:sz w:val="18"/>
                <w:szCs w:val="18"/>
              </w:rPr>
              <w:t>opracowana w marcu 2024 r.  nie uwzględnia zmian prawnych obowiązujących od grudnia 2025 r. Obecnie trwają prace nad jej aktualizacją, jednak już teraz materiał ten stanowi kompleksowe i wartościowe opracowanie edukacyjne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)</w:t>
            </w:r>
          </w:p>
          <w:p w:rsidRPr="00160445" w:rsidR="00160445" w:rsidP="00CD6894" w:rsidRDefault="00160445" w14:paraId="37C76513" w14:textId="5C355DA3">
            <w:pPr>
              <w:spacing w:before="120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8">
              <w:r w:rsidRPr="009B7DCD">
                <w:rPr>
                  <w:rStyle w:val="Hipercze"/>
                  <w:rFonts w:ascii="Lato" w:hAnsi="Lato"/>
                  <w:sz w:val="20"/>
                  <w:szCs w:val="20"/>
                </w:rPr>
                <w:t>https://www.krbrd.gov.pl/wp-content/uploads/2024/03/Przepis-na.-bezpieczenstwo-w-ruchu-drogowym.pdf</w:t>
              </w:r>
            </w:hyperlink>
          </w:p>
        </w:tc>
      </w:tr>
      <w:tr w:rsidR="00E80B24" w:rsidTr="2C86BDD2" w14:paraId="31662D9D" w14:textId="77777777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E80B24" w:rsidP="00CD6894" w:rsidRDefault="00160445" w14:paraId="2B91ACAB" w14:textId="77777777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F</w:t>
            </w:r>
            <w:r w:rsidRPr="00160445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ilmy edukacyjne dostępne na stronie Krajowej Rady Bezpieczeństwa Ruchu Drogowego </w:t>
            </w:r>
          </w:p>
          <w:p w:rsidRPr="00160445" w:rsidR="00AC41DA" w:rsidP="00CD6894" w:rsidRDefault="00AC41DA" w14:paraId="1FF26700" w14:textId="621B7314">
            <w:pPr>
              <w:spacing w:before="120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9">
              <w:r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https://www.youtube.com/@krajowaradabezpieczenstwar4997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80B24" w:rsidTr="2C86BDD2" w14:paraId="26181A9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E80B24" w:rsidP="00CD6894" w:rsidRDefault="00AC41DA" w14:paraId="7F8F190F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Portal „Droga z klasą </w:t>
            </w:r>
          </w:p>
          <w:p w:rsidRPr="00AC41DA" w:rsidR="00AC41DA" w:rsidP="00CD6894" w:rsidRDefault="00AC41DA" w14:paraId="37F0A5DF" w14:textId="62984466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10">
              <w:r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https://drogazklasa.pl/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</w:tbl>
    <w:p w:rsidR="00E80B24" w:rsidP="00CC127C" w:rsidRDefault="00E80B24" w14:paraId="2DCE832B" w14:textId="77777777">
      <w:pPr>
        <w:spacing w:after="0" w:line="240" w:lineRule="auto"/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Pr="00AC41DA" w:rsidR="00AC41DA" w:rsidTr="2C86BDD2" w14:paraId="28D7D48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AC41DA" w:rsidR="00AC41DA" w:rsidP="00860B1D" w:rsidRDefault="00AC41DA" w14:paraId="4FFC9B1F" w14:textId="46F82279">
            <w:pPr>
              <w:rPr>
                <w:rFonts w:ascii="Lato" w:hAnsi="Lato"/>
              </w:rPr>
            </w:pPr>
            <w:r w:rsidRPr="00AC41DA">
              <w:rPr>
                <w:rFonts w:ascii="Lato" w:hAnsi="Lato"/>
              </w:rPr>
              <w:t>K</w:t>
            </w:r>
            <w:r>
              <w:rPr>
                <w:rFonts w:ascii="Lato" w:hAnsi="Lato"/>
              </w:rPr>
              <w:t xml:space="preserve">omenda Główna Państwowej Straży Pożarnej </w:t>
            </w:r>
          </w:p>
        </w:tc>
      </w:tr>
      <w:tr w:rsidRPr="00160445" w:rsidR="00AC41DA" w:rsidTr="2C86BDD2" w14:paraId="6E79839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AC41DA" w:rsidP="00CD6894" w:rsidRDefault="00972A3F" w14:paraId="0EFB7365" w14:textId="70EE3C9E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2C86BDD2" w:rsidR="2C86BDD2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Poradniki edukacyjne </w:t>
            </w:r>
          </w:p>
          <w:p w:rsidRPr="00160445" w:rsidR="00972A3F" w:rsidP="00CD6894" w:rsidRDefault="00972A3F" w14:paraId="0D7C23E3" w14:textId="0913BF9B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11">
              <w:r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https://www.gov.pl/web/kgpsp/poradniki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Pr="00160445" w:rsidR="00AC41DA" w:rsidTr="2C86BDD2" w14:paraId="2827E60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972A3F" w:rsidR="00972A3F" w:rsidP="00CD6894" w:rsidRDefault="00972A3F" w14:paraId="18BF86FC" w14:textId="77777777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972A3F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Bezpieczeństwo pożarowe w budynkach mieszkalnych </w:t>
            </w:r>
          </w:p>
          <w:p w:rsidRPr="00972A3F" w:rsidR="00972A3F" w:rsidP="00CD6894" w:rsidRDefault="00972A3F" w14:paraId="1EE8264B" w14:textId="77777777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hyperlink w:history="1" r:id="rId12">
              <w:r w:rsidRPr="00972A3F">
                <w:rPr>
                  <w:rStyle w:val="Hipercze"/>
                  <w:rFonts w:ascii="Lato" w:hAnsi="Lato"/>
                  <w:sz w:val="20"/>
                  <w:szCs w:val="20"/>
                </w:rPr>
                <w:t>Czujka na straży Twojego bezpieczeństwa! - Komenda Główna Państwowej Straży Pożarnej - Portal Gov.pl</w:t>
              </w:r>
            </w:hyperlink>
            <w:r w:rsidRPr="00972A3F">
              <w:rPr>
                <w:rFonts w:ascii="Lato" w:hAnsi="Lato"/>
                <w:sz w:val="20"/>
                <w:szCs w:val="20"/>
              </w:rPr>
              <w:t xml:space="preserve">, </w:t>
            </w:r>
          </w:p>
          <w:p w:rsidRPr="00160445" w:rsidR="00AC41DA" w:rsidP="00CD6894" w:rsidRDefault="00972A3F" w14:paraId="18CDBF12" w14:textId="4B11D041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13">
              <w:r w:rsidRPr="00972A3F">
                <w:rPr>
                  <w:rStyle w:val="Hipercze"/>
                  <w:rFonts w:ascii="Lato" w:hAnsi="Lato"/>
                  <w:sz w:val="20"/>
                  <w:szCs w:val="20"/>
                </w:rPr>
                <w:t>Pożary - Komenda Główna Państwowej Straży Pożarnej - Portal Gov.pl</w:t>
              </w:r>
            </w:hyperlink>
            <w:r w:rsidRPr="00972A3F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Pr="00AC41DA" w:rsidR="00AC41DA" w:rsidTr="2C86BDD2" w14:paraId="0EA8872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AC41DA" w:rsidP="00CD6894" w:rsidRDefault="00AC41DA" w14:paraId="31E0F855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r w:rsidRPr="00972A3F" w:rsidR="00972A3F">
              <w:rPr>
                <w:rFonts w:ascii="Lato" w:hAnsi="Lato"/>
                <w:b w:val="0"/>
                <w:bCs w:val="0"/>
                <w:sz w:val="20"/>
                <w:szCs w:val="20"/>
              </w:rPr>
              <w:t>Jak powiadomić służby za pomocą numeru alarmowego 112</w:t>
            </w:r>
          </w:p>
          <w:p w:rsidRPr="00AC41DA" w:rsidR="00972A3F" w:rsidP="00CD6894" w:rsidRDefault="00972A3F" w14:paraId="7EE768B3" w14:textId="5FFE98D6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14">
              <w:r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https://www.gov.pl/web/kgpsp/numer-112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Pr="00AC41DA" w:rsidR="00972A3F" w:rsidTr="2C86BDD2" w14:paraId="257580B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972A3F" w:rsidP="00CD6894" w:rsidRDefault="00972A3F" w14:paraId="7DA57F61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972A3F">
              <w:rPr>
                <w:rFonts w:ascii="Lato" w:hAnsi="Lato"/>
                <w:b w:val="0"/>
                <w:bCs w:val="0"/>
                <w:sz w:val="20"/>
                <w:szCs w:val="20"/>
              </w:rPr>
              <w:t>Bezpieczny wypoczynek nad wodą</w:t>
            </w:r>
          </w:p>
          <w:p w:rsidRPr="00972A3F" w:rsidR="00972A3F" w:rsidP="00CD6894" w:rsidRDefault="00972A3F" w14:paraId="7C27FF2E" w14:textId="34D6E0A9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r:id="Rf9a97c4391d0488d">
              <w:r w:rsidRPr="2C86BDD2" w:rsidR="2C86BDD2">
                <w:rPr>
                  <w:rStyle w:val="Hipercze"/>
                  <w:rFonts w:ascii="Lato" w:hAnsi="Lato"/>
                  <w:sz w:val="20"/>
                  <w:szCs w:val="20"/>
                </w:rPr>
                <w:t>Bzpieczny wypoczynek nad wodą - Komenda Główna Państwowej Straży Pożarnej - Portal Gov.pl</w:t>
              </w:r>
            </w:hyperlink>
            <w:r w:rsidRPr="2C86BDD2" w:rsidR="2C86BDD2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Pr="00AC41DA" w:rsidR="00972A3F" w:rsidTr="2C86BDD2" w14:paraId="63589C2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972A3F" w:rsidP="00CD6894" w:rsidRDefault="00972A3F" w14:paraId="6632CF05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972A3F">
              <w:rPr>
                <w:rFonts w:ascii="Lato" w:hAnsi="Lato"/>
                <w:b w:val="0"/>
                <w:bCs w:val="0"/>
                <w:sz w:val="20"/>
                <w:szCs w:val="20"/>
              </w:rPr>
              <w:t>Bezpieczeństwo podczas burz i silnych wiatrów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  <w:p w:rsidRPr="00972A3F" w:rsidR="00972A3F" w:rsidP="00CD6894" w:rsidRDefault="00972A3F" w14:paraId="2714C865" w14:textId="5EE0996E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w:history="1" r:id="rId16">
              <w:r w:rsidRPr="00972A3F">
                <w:rPr>
                  <w:rStyle w:val="Hipercze"/>
                  <w:rFonts w:ascii="Lato" w:hAnsi="Lato"/>
                  <w:sz w:val="20"/>
                  <w:szCs w:val="20"/>
                </w:rPr>
                <w:t>Bezpieczeństwo w czasie burz i silnych wiatrów - Komenda Główna Państwowej Straży Pożarnej - Portal Gov.pl</w:t>
              </w:r>
            </w:hyperlink>
          </w:p>
        </w:tc>
      </w:tr>
      <w:tr w:rsidRPr="00AC41DA" w:rsidR="00972A3F" w:rsidTr="2C86BDD2" w14:paraId="12279B8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972A3F" w:rsidP="00CD6894" w:rsidRDefault="00972A3F" w14:paraId="29808315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972A3F">
              <w:rPr>
                <w:rFonts w:ascii="Lato" w:hAnsi="Lato"/>
                <w:b w:val="0"/>
                <w:bCs w:val="0"/>
                <w:sz w:val="20"/>
                <w:szCs w:val="20"/>
              </w:rPr>
              <w:lastRenderedPageBreak/>
              <w:t>Bezpieczeństwo podczas zbierania płodów rolnych</w:t>
            </w:r>
          </w:p>
          <w:p w:rsidRPr="00972A3F" w:rsidR="00972A3F" w:rsidP="00CD6894" w:rsidRDefault="00972A3F" w14:paraId="728FCFE6" w14:textId="524B98C8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w:history="1" r:id="rId17">
              <w:r w:rsidRPr="00972A3F">
                <w:rPr>
                  <w:rStyle w:val="Hipercze"/>
                  <w:rFonts w:ascii="Lato" w:hAnsi="Lato"/>
                  <w:sz w:val="20"/>
                  <w:szCs w:val="20"/>
                </w:rPr>
                <w:t>Bezpieczne żniwa - Komenda Główna Państwowej Straży Pożarnej - Portal Gov.pl</w:t>
              </w:r>
            </w:hyperlink>
          </w:p>
        </w:tc>
      </w:tr>
      <w:tr w:rsidRPr="00AC41DA" w:rsidR="00972A3F" w:rsidTr="2C86BDD2" w14:paraId="66BD883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972A3F" w:rsidP="00CD6894" w:rsidRDefault="00972A3F" w14:paraId="70CB8179" w14:textId="378FC9A0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972A3F">
              <w:rPr>
                <w:rFonts w:ascii="Lato" w:hAnsi="Lato"/>
                <w:b w:val="0"/>
                <w:bCs w:val="0"/>
                <w:sz w:val="20"/>
                <w:szCs w:val="20"/>
              </w:rPr>
              <w:t>Jak przygotować się na upał</w:t>
            </w:r>
            <w:r w:rsidR="001C617D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  <w:p w:rsidRPr="00972A3F" w:rsidR="00972A3F" w:rsidP="00CD6894" w:rsidRDefault="00972A3F" w14:paraId="1EF2E164" w14:textId="58EF2E71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w:history="1" r:id="rId18">
              <w:r w:rsidRPr="00972A3F">
                <w:rPr>
                  <w:rStyle w:val="Hipercze"/>
                  <w:rFonts w:ascii="Lato" w:hAnsi="Lato"/>
                  <w:sz w:val="20"/>
                  <w:szCs w:val="20"/>
                </w:rPr>
                <w:t>Jak przygotować się na upał? - Komenda Główna Państwowej Straży Pożarnej - Portal Gov.pl</w:t>
              </w:r>
            </w:hyperlink>
          </w:p>
        </w:tc>
      </w:tr>
    </w:tbl>
    <w:p w:rsidR="00163377" w:rsidP="00CC127C" w:rsidRDefault="00163377" w14:paraId="5F7F9FC0" w14:textId="77777777">
      <w:pPr>
        <w:spacing w:after="0" w:line="240" w:lineRule="auto"/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Pr="00AC41DA" w:rsidR="00163377" w:rsidTr="2C86BDD2" w14:paraId="7BFA1CB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AC41DA" w:rsidR="00163377" w:rsidP="00860B1D" w:rsidRDefault="00163377" w14:paraId="016432B6" w14:textId="19CD8300">
            <w:pPr>
              <w:rPr>
                <w:rFonts w:ascii="Lato" w:hAnsi="Lato"/>
              </w:rPr>
            </w:pPr>
            <w:r w:rsidRPr="00AC41DA">
              <w:rPr>
                <w:rFonts w:ascii="Lato" w:hAnsi="Lato"/>
              </w:rPr>
              <w:t>K</w:t>
            </w:r>
            <w:r>
              <w:rPr>
                <w:rFonts w:ascii="Lato" w:hAnsi="Lato"/>
              </w:rPr>
              <w:t>omenda Główna Policji</w:t>
            </w:r>
          </w:p>
        </w:tc>
      </w:tr>
      <w:tr w:rsidRPr="00160445" w:rsidR="00163377" w:rsidTr="2C86BDD2" w14:paraId="767486F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163377" w:rsidP="00CD6894" w:rsidRDefault="001B5117" w14:paraId="5E2F439B" w14:textId="0FC073AE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Spoty</w:t>
            </w:r>
            <w:r w:rsidR="0016337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edukacyjno-informacyjn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e</w:t>
            </w:r>
            <w:r w:rsidR="0016337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skierowan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e</w:t>
            </w:r>
            <w:r w:rsidR="0016337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do rodziców i opiekunów dot. przeciwdziałania narkomanii wśród dzieci i młodzieży</w:t>
            </w:r>
          </w:p>
          <w:p w:rsidRPr="00160445" w:rsidR="00163377" w:rsidP="00CD6894" w:rsidRDefault="00163377" w14:paraId="3E9BB4D1" w14:textId="373F4E8A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19">
              <w:r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https://www.gov.pl/web/mswia/mswia-inauguruje-kampanie-przeciwko-narkomanii-wsrod-mlodych-w-ramach-programu-razem-bezpieczniej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 </w:t>
            </w:r>
          </w:p>
        </w:tc>
      </w:tr>
      <w:tr w:rsidRPr="00160445" w:rsidR="00163377" w:rsidTr="2C86BDD2" w14:paraId="5C9C654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163377" w:rsidP="00CD6894" w:rsidRDefault="00163377" w14:paraId="3EC5E4F7" w14:textId="77777777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972A3F">
              <w:rPr>
                <w:rFonts w:ascii="Lato" w:hAnsi="Lato"/>
                <w:sz w:val="20"/>
                <w:szCs w:val="20"/>
              </w:rPr>
              <w:t xml:space="preserve"> </w:t>
            </w:r>
            <w:r w:rsidR="001B511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Akcja informacyjno-edukacyjna skierowana do kierujących motocyklami, motorowerami, rowerami oraz hulajnogami elektrycznymi – „Jednośladem bezpiecznie do celu” </w:t>
            </w:r>
          </w:p>
          <w:p w:rsidRPr="001B5117" w:rsidR="001B5117" w:rsidP="00CD6894" w:rsidRDefault="001B5117" w14:paraId="637362A6" w14:textId="1A74C3BD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20">
              <w:r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https://policja.pl/pol/aktualnosci/275333,Jednosladem-bezpiecznie-do-celu.html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Pr="00AC41DA" w:rsidR="00163377" w:rsidTr="2C86BDD2" w14:paraId="50BA86E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1B5117" w:rsidR="001B5117" w:rsidP="00CD6894" w:rsidRDefault="001B5117" w14:paraId="1C49A7E4" w14:textId="7FF7EC94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Załączniki:</w:t>
            </w:r>
          </w:p>
        </w:tc>
      </w:tr>
      <w:tr w:rsidRPr="00972A3F" w:rsidR="00163377" w:rsidTr="2C86BDD2" w14:paraId="3887CBE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1B5117" w:rsidR="00163377" w:rsidP="00CD6894" w:rsidRDefault="001B5117" w14:paraId="2B1DFD36" w14:textId="46FA9759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1 – ulotka dotycząca obszaru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cyberbezpieczeństwa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– Jak się chronić w sieci</w:t>
            </w:r>
          </w:p>
        </w:tc>
      </w:tr>
      <w:tr w:rsidRPr="00972A3F" w:rsidR="00163377" w:rsidTr="2C86BDD2" w14:paraId="1E1A208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972A3F" w:rsidR="00163377" w:rsidP="00CD6894" w:rsidRDefault="001B5117" w14:paraId="39B634F3" w14:textId="112D6688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2 – ulotka dotycząca obszaru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cyberbezpieczeństwa</w:t>
            </w:r>
            <w:proofErr w:type="spellEnd"/>
          </w:p>
        </w:tc>
      </w:tr>
      <w:tr w:rsidRPr="00972A3F" w:rsidR="001B5117" w:rsidTr="2C86BDD2" w14:paraId="2A12FFC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1B5117" w:rsidP="00CD6894" w:rsidRDefault="001B5117" w14:paraId="7C6E2F21" w14:textId="5E8440A8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3 – ulotka rowerowa </w:t>
            </w:r>
            <w:r w:rsidR="00BC6771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– 10 kluczowych zasad bezpiecznej jazdy rowerem </w:t>
            </w:r>
          </w:p>
        </w:tc>
      </w:tr>
      <w:tr w:rsidRPr="00972A3F" w:rsidR="001B5117" w:rsidTr="2C86BDD2" w14:paraId="3A5CE51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1B5117" w:rsidP="00CD6894" w:rsidRDefault="001B5117" w14:paraId="35EC03DC" w14:textId="3231F106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2C86BDD2" w:rsidR="2C86BDD2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4 </w:t>
            </w:r>
            <w:r w:rsidRPr="2C86BDD2" w:rsidR="2C86BDD2">
              <w:rPr>
                <w:rFonts w:ascii="Lato" w:hAnsi="Lato"/>
                <w:b w:val="0"/>
                <w:bCs w:val="0"/>
                <w:sz w:val="20"/>
                <w:szCs w:val="20"/>
              </w:rPr>
              <w:t>- ulotka</w:t>
            </w:r>
            <w:r w:rsidRPr="2C86BDD2" w:rsidR="2C86BDD2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rowerowa – Obowiązkowe wyposażenie roweru</w:t>
            </w:r>
          </w:p>
        </w:tc>
      </w:tr>
      <w:tr w:rsidRPr="00972A3F" w:rsidR="001B5117" w:rsidTr="2C86BDD2" w14:paraId="6AF3C57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1B5117" w:rsidP="00CD6894" w:rsidRDefault="001B5117" w14:paraId="1DA20057" w14:textId="66F3BCB8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</w:t>
            </w:r>
            <w:r w:rsidR="00BC6771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5 – ulotka woda lato 2026 </w:t>
            </w:r>
          </w:p>
        </w:tc>
      </w:tr>
      <w:tr w:rsidRPr="00972A3F" w:rsidR="001B5117" w:rsidTr="2C86BDD2" w14:paraId="7C45D74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1B5117" w:rsidP="00CD6894" w:rsidRDefault="001B5117" w14:paraId="24EB91D1" w14:textId="66F64C22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</w:t>
            </w:r>
            <w:r w:rsidR="00BC6771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6 - ulotka góry lato 2026 </w:t>
            </w:r>
          </w:p>
        </w:tc>
      </w:tr>
      <w:tr w:rsidRPr="00972A3F" w:rsidR="00163377" w:rsidTr="2C86BDD2" w14:paraId="07A5CFB6" w14:textId="77777777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972A3F" w:rsidR="00163377" w:rsidP="00CD6894" w:rsidRDefault="001B5117" w14:paraId="4A966B79" w14:textId="3668BFDF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</w:t>
            </w:r>
            <w:r w:rsidR="00BC6771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7 – plakat lato 2026 </w:t>
            </w:r>
          </w:p>
        </w:tc>
      </w:tr>
    </w:tbl>
    <w:p w:rsidR="00163377" w:rsidP="00CC127C" w:rsidRDefault="00163377" w14:paraId="7DE2D076" w14:textId="77777777">
      <w:pPr>
        <w:spacing w:after="0" w:line="240" w:lineRule="auto"/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Pr="00AC41DA" w:rsidR="007419F2" w:rsidTr="2C86BDD2" w14:paraId="7C06DF2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AC41DA" w:rsidR="007419F2" w:rsidP="00860B1D" w:rsidRDefault="007419F2" w14:paraId="2AE05AC4" w14:textId="19BEE7BF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Główny Inspektorat Sanitarny </w:t>
            </w:r>
          </w:p>
        </w:tc>
      </w:tr>
      <w:tr w:rsidRPr="00160445" w:rsidR="007419F2" w:rsidTr="2C86BDD2" w14:paraId="5B9E7A7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7419F2" w:rsidP="00860B1D" w:rsidRDefault="007419F2" w14:paraId="672FA547" w14:textId="43036C0C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2C86BDD2" w:rsidR="2C86BDD2">
              <w:rPr>
                <w:rFonts w:ascii="Lato" w:hAnsi="Lato"/>
                <w:b w:val="0"/>
                <w:bCs w:val="0"/>
                <w:sz w:val="20"/>
                <w:szCs w:val="20"/>
              </w:rPr>
              <w:t>Materiały kampanii: „Bezpieczne wakacje z sanepidem” dot. zasad bezpiecznego wypoczynku, profilaktyki chorób zakaźnych, bezpieczeństwa podczas podróży oraz ochrony zdrowia w czasie letniego wypoczynku</w:t>
            </w:r>
          </w:p>
          <w:p w:rsidRPr="00160445" w:rsidR="007419F2" w:rsidP="00860B1D" w:rsidRDefault="007419F2" w14:paraId="694372F8" w14:textId="17DEA117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21">
              <w:r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https://www.gov.pl/web/gis/bezpieczne-wakacje-z-sanepidem3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Pr="001B5117" w:rsidR="007419F2" w:rsidTr="2C86BDD2" w14:paraId="5CED6B2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7419F2" w:rsidP="007419F2" w:rsidRDefault="007419F2" w14:paraId="34491A21" w14:textId="77777777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972A3F"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M</w:t>
            </w:r>
            <w:r w:rsidRPr="007419F2">
              <w:rPr>
                <w:rFonts w:ascii="Lato" w:hAnsi="Lato"/>
                <w:b w:val="0"/>
                <w:bCs w:val="0"/>
                <w:sz w:val="20"/>
                <w:szCs w:val="20"/>
              </w:rPr>
              <w:t>ateriały edukacyjne dotyczące profilaktyki uzależnień, w tym używania papierosów elektronicznych i innych wyrobów nikotynowych, przygotowane w ramach działań związanych ze Światowym Dniem Bez Tytoniu 2025 oraz kampanii „Nowe formy – stare pułapki”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(m.in. broszury nauczyciele, rodzice, uczniowie, scenariusz zajęć dla nauczyciela)</w:t>
            </w:r>
          </w:p>
          <w:p w:rsidRPr="007419F2" w:rsidR="007419F2" w:rsidP="00860B1D" w:rsidRDefault="007419F2" w14:paraId="5CA26444" w14:textId="0319808B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hyperlink w:history="1" r:id="rId22">
              <w:r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https://www.gov.pl/web/gis/swiatowy-dzien-rzucania-palenia--</w:t>
              </w:r>
              <w:proofErr w:type="spellStart"/>
              <w:r w:rsidRPr="00F700FF">
                <w:rPr>
                  <w:rStyle w:val="Hipercze"/>
                  <w:rFonts w:ascii="Lato" w:hAnsi="Lato"/>
                  <w:sz w:val="20"/>
                  <w:szCs w:val="20"/>
                </w:rPr>
                <w:t>nowe-formy</w:t>
              </w:r>
              <w:proofErr w:type="spellEnd"/>
              <w:r w:rsidRPr="00F700FF">
                <w:rPr>
                  <w:rStyle w:val="Hipercze"/>
                  <w:rFonts w:ascii="Lato" w:hAnsi="Lato"/>
                  <w:sz w:val="20"/>
                  <w:szCs w:val="20"/>
                </w:rPr>
                <w:t>--stare-</w:t>
              </w:r>
              <w:proofErr w:type="spellStart"/>
              <w:r w:rsidRPr="00F700FF">
                <w:rPr>
                  <w:rStyle w:val="Hipercze"/>
                  <w:rFonts w:ascii="Lato" w:hAnsi="Lato"/>
                  <w:sz w:val="20"/>
                  <w:szCs w:val="20"/>
                </w:rPr>
                <w:t>pulapki</w:t>
              </w:r>
              <w:proofErr w:type="spellEnd"/>
            </w:hyperlink>
          </w:p>
        </w:tc>
      </w:tr>
      <w:tr w:rsidRPr="001B5117" w:rsidR="007419F2" w:rsidTr="2C86BDD2" w14:paraId="79B7CEB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7419F2" w:rsidP="00860B1D" w:rsidRDefault="007419F2" w14:paraId="560A3F05" w14:textId="39EDCA76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lastRenderedPageBreak/>
              <w:t xml:space="preserve"> M</w:t>
            </w:r>
            <w:r w:rsidRPr="007419F2">
              <w:rPr>
                <w:rFonts w:ascii="Lato" w:hAnsi="Lato"/>
                <w:b w:val="0"/>
                <w:bCs w:val="0"/>
                <w:sz w:val="20"/>
                <w:szCs w:val="20"/>
              </w:rPr>
              <w:t>ateriały programu edukacyjnego „Trzymaj Formę!”, promującego zasady zbilansowanego odżywiania i aktywności fizyczne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(scenariusz zajęć, plakat, poradnik dla nauczyciela)</w:t>
            </w:r>
          </w:p>
          <w:p w:rsidRPr="007419F2" w:rsidR="007419F2" w:rsidP="00860B1D" w:rsidRDefault="007419F2" w14:paraId="235E74E9" w14:textId="3B3004CD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23">
              <w:r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https://www.gov.pl/web/gis/trzymaj-forme--</w:t>
              </w:r>
              <w:proofErr w:type="spellStart"/>
              <w:r w:rsidRPr="00F700FF">
                <w:rPr>
                  <w:rStyle w:val="Hipercze"/>
                  <w:rFonts w:ascii="Lato" w:hAnsi="Lato"/>
                  <w:sz w:val="20"/>
                  <w:szCs w:val="20"/>
                </w:rPr>
                <w:t>program-edukacyjny-o-zbilansowanym-odzywianiu-i-aktywnosci</w:t>
              </w:r>
              <w:proofErr w:type="spellEnd"/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Pr="001B5117" w:rsidR="007419F2" w:rsidTr="2C86BDD2" w14:paraId="29EAE4A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1B5117" w:rsidR="007419F2" w:rsidP="00860B1D" w:rsidRDefault="007419F2" w14:paraId="1B33B672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Załączniki:</w:t>
            </w:r>
          </w:p>
        </w:tc>
      </w:tr>
      <w:tr w:rsidRPr="001B5117" w:rsidR="007419F2" w:rsidTr="2C86BDD2" w14:paraId="7795C12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1B5117" w:rsidR="007419F2" w:rsidP="00860B1D" w:rsidRDefault="007419F2" w14:paraId="33524E61" w14:textId="25BA6D0A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 8 – Broszura edukacyjno- informacyjna dla dyrektorów szkół „ Szkoła wolna od nikotyny”</w:t>
            </w:r>
          </w:p>
        </w:tc>
      </w:tr>
    </w:tbl>
    <w:p w:rsidR="00E80B24" w:rsidP="00CC127C" w:rsidRDefault="00E80B24" w14:paraId="1C4761AE" w14:textId="77777777">
      <w:pPr>
        <w:spacing w:after="0" w:line="240" w:lineRule="auto"/>
      </w:pPr>
    </w:p>
    <w:p w:rsidR="007419F2" w:rsidP="00CC127C" w:rsidRDefault="007419F2" w14:paraId="3FAFDA7E" w14:textId="77777777">
      <w:pPr>
        <w:spacing w:after="0" w:line="240" w:lineRule="auto"/>
      </w:pPr>
    </w:p>
    <w:tbl>
      <w:tblPr>
        <w:tblStyle w:val="Tabelasiatki4akcent5"/>
        <w:tblW w:w="8048" w:type="dxa"/>
        <w:tblLook w:val="04A0" w:firstRow="1" w:lastRow="0" w:firstColumn="1" w:lastColumn="0" w:noHBand="0" w:noVBand="1"/>
      </w:tblPr>
      <w:tblGrid>
        <w:gridCol w:w="8048"/>
      </w:tblGrid>
      <w:tr w:rsidRPr="00AC41DA" w:rsidR="004A47C9" w:rsidTr="2C86BDD2" w14:paraId="00BD731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Pr="00AC41DA" w:rsidR="004A47C9" w:rsidP="00860B1D" w:rsidRDefault="004A47C9" w14:paraId="087EBA4B" w14:textId="702924E6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Urząd Ochrony Danych Osobowych </w:t>
            </w:r>
          </w:p>
        </w:tc>
      </w:tr>
      <w:tr w:rsidRPr="00160445" w:rsidR="000D16A6" w:rsidTr="2C86BDD2" w14:paraId="6F389BA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="000D16A6" w:rsidP="000D16A6" w:rsidRDefault="000D16A6" w14:paraId="483F9261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Materiały na Dzień bezpiecznego Internetu </w:t>
            </w:r>
          </w:p>
          <w:p w:rsidR="000D16A6" w:rsidP="2C86BDD2" w:rsidRDefault="000D16A6" w14:paraId="3339AEA6" w14:textId="18D569DA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</w:p>
          <w:p w:rsidR="000D16A6" w:rsidP="000D16A6" w:rsidRDefault="000D16A6" w14:paraId="73D5E17E" w14:textId="4B212888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</w:p>
        </w:tc>
      </w:tr>
      <w:tr w:rsidRPr="00160445" w:rsidR="000D16A6" w:rsidTr="2C86BDD2" w14:paraId="2CF3E96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="000D16A6" w:rsidP="000D16A6" w:rsidRDefault="000D16A6" w14:paraId="46A07E9D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0D16A6">
              <w:rPr>
                <w:rFonts w:ascii="Lato" w:hAnsi="Lato"/>
                <w:b w:val="0"/>
                <w:bCs w:val="0"/>
                <w:sz w:val="20"/>
                <w:szCs w:val="20"/>
              </w:rPr>
              <w:t>Informacje o programie edukacyjnym „Twoje dane – Twoja sprawa”</w:t>
            </w:r>
          </w:p>
          <w:p w:rsidRPr="000D16A6" w:rsidR="000D16A6" w:rsidP="000D16A6" w:rsidRDefault="000D16A6" w14:paraId="2027ABBB" w14:textId="5018CEC6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w:history="1" r:id="rId25">
              <w:r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https://uodo.gov.pl/pl/21</w:t>
              </w:r>
            </w:hyperlink>
            <w:r w:rsidRPr="000D16A6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Pr="00160445" w:rsidR="000D16A6" w:rsidTr="2C86BDD2" w14:paraId="76F69AA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="000D16A6" w:rsidP="000D16A6" w:rsidRDefault="000D16A6" w14:paraId="2FED32F8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0D16A6">
              <w:rPr>
                <w:rFonts w:ascii="Lato" w:hAnsi="Lato"/>
                <w:b w:val="0"/>
                <w:bCs w:val="0"/>
                <w:sz w:val="20"/>
                <w:szCs w:val="20"/>
              </w:rPr>
              <w:t>Materiały na temat realizacji prawa do bycia zapomnianym „Prawo do usunięcia danych w praktyce: jak usunąć swoje dane np. wizerunek z Internetu?”</w:t>
            </w:r>
          </w:p>
          <w:p w:rsidR="000D16A6" w:rsidP="000D16A6" w:rsidRDefault="000D16A6" w14:paraId="30DBAFDE" w14:textId="39C9155B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26">
              <w:r w:rsidRPr="00F700FF">
                <w:rPr>
                  <w:rStyle w:val="Hipercze"/>
                  <w:rFonts w:ascii="Lato" w:hAnsi="Lato"/>
                  <w:sz w:val="20"/>
                  <w:szCs w:val="20"/>
                </w:rPr>
                <w:t>https://uodo.gov.pl/pl/645/4110</w:t>
              </w:r>
            </w:hyperlink>
          </w:p>
        </w:tc>
      </w:tr>
      <w:tr w:rsidRPr="00160445" w:rsidR="000D16A6" w:rsidTr="2C86BDD2" w14:paraId="212EE26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Pr="00160445" w:rsidR="000D16A6" w:rsidP="000D16A6" w:rsidRDefault="000D16A6" w14:paraId="71AD51FA" w14:textId="13CE9C52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 Załączniki:</w:t>
            </w:r>
          </w:p>
        </w:tc>
      </w:tr>
      <w:tr w:rsidRPr="001B5117" w:rsidR="000D16A6" w:rsidTr="2C86BDD2" w14:paraId="7CE5E5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Pr="001B5117" w:rsidR="000D16A6" w:rsidP="000D16A6" w:rsidRDefault="000D16A6" w14:paraId="466DC9DC" w14:textId="5402DE1A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Załącznik nr 9 – Porada – Asystent AI to nie pamiętnik – decyduj, co mówisz. Czym jest i jak bezpiecznie z niego korzystać</w:t>
            </w:r>
          </w:p>
        </w:tc>
      </w:tr>
      <w:tr w:rsidRPr="001B5117" w:rsidR="000D16A6" w:rsidTr="2C86BDD2" w14:paraId="55248E2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Pr="001B5117" w:rsidR="000D16A6" w:rsidP="000D16A6" w:rsidRDefault="000D16A6" w14:paraId="1A94AFAF" w14:textId="2B1AAB28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 10 – Bezpieczeństwo w cyfrowym świecie. Jak dbać o prywatność w Internecie</w:t>
            </w:r>
          </w:p>
        </w:tc>
      </w:tr>
      <w:tr w:rsidRPr="001B5117" w:rsidR="000D16A6" w:rsidTr="2C86BDD2" w14:paraId="686F738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Pr="004A47C9" w:rsidR="000D16A6" w:rsidP="000D16A6" w:rsidRDefault="000D16A6" w14:paraId="766DAC14" w14:textId="1D187FAB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11 – Porada –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Juice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jacking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, czyli wyciskane danych z urządzeń. Uważaj na publiczne porty USB. </w:t>
            </w:r>
          </w:p>
        </w:tc>
      </w:tr>
      <w:tr w:rsidRPr="00972A3F" w:rsidR="000D16A6" w:rsidTr="2C86BDD2" w14:paraId="70E71D8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Pr="00972A3F" w:rsidR="000D16A6" w:rsidP="000D16A6" w:rsidRDefault="000D16A6" w14:paraId="16AFCA0D" w14:textId="22F27C1B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 12- Porada – Korzystanie z AI w sposób bezpieczny i odpowiedzialny</w:t>
            </w:r>
          </w:p>
        </w:tc>
      </w:tr>
      <w:tr w:rsidR="000D16A6" w:rsidTr="2C86BDD2" w14:paraId="6DB886D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="000D16A6" w:rsidP="000D16A6" w:rsidRDefault="000D16A6" w14:paraId="6D659957" w14:textId="1669683B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13- Ochrona prywatności i mediacja w konfliktach </w:t>
            </w:r>
          </w:p>
        </w:tc>
      </w:tr>
      <w:tr w:rsidR="000D16A6" w:rsidTr="2C86BDD2" w14:paraId="7877935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="000D16A6" w:rsidP="000D16A6" w:rsidRDefault="000D16A6" w14:paraId="5B196654" w14:textId="71BDE634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 14 – Ryzyko udostępniania wizerunku dzieci w sieci</w:t>
            </w:r>
          </w:p>
        </w:tc>
      </w:tr>
      <w:tr w:rsidR="2C86BDD2" w:rsidTr="2C86BDD2" w14:paraId="2684F3B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="2C86BDD2" w:rsidP="2C86BDD2" w:rsidRDefault="2C86BDD2" w14:paraId="54057AD9" w14:textId="4EE09B3D">
            <w:pPr>
              <w:pStyle w:val="Normalny"/>
              <w:rPr>
                <w:rFonts w:ascii="Lato" w:hAnsi="Lato"/>
                <w:b w:val="0"/>
                <w:bCs w:val="0"/>
                <w:sz w:val="20"/>
                <w:szCs w:val="20"/>
              </w:rPr>
            </w:pPr>
          </w:p>
        </w:tc>
      </w:tr>
      <w:tr w:rsidR="2C86BDD2" w:rsidTr="2C86BDD2" w14:paraId="13F71F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="2C86BDD2" w:rsidP="2C86BDD2" w:rsidRDefault="2C86BDD2" w14:paraId="0DDD9CB3" w14:textId="6F0BB85E">
            <w:pPr>
              <w:pStyle w:val="Normalny"/>
              <w:rPr>
                <w:rFonts w:ascii="Lato" w:hAnsi="Lato"/>
                <w:b w:val="0"/>
                <w:bCs w:val="0"/>
                <w:sz w:val="20"/>
                <w:szCs w:val="20"/>
              </w:rPr>
            </w:pPr>
          </w:p>
        </w:tc>
      </w:tr>
      <w:tr w:rsidR="2C86BDD2" w:rsidTr="2C86BDD2" w14:paraId="0DD74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="2C86BDD2" w:rsidP="2C86BDD2" w:rsidRDefault="2C86BDD2" w14:paraId="18513DCE" w14:textId="6358B5EE">
            <w:pPr>
              <w:pStyle w:val="Normalny"/>
              <w:rPr>
                <w:rFonts w:ascii="Lato" w:hAnsi="Lato"/>
                <w:b w:val="0"/>
                <w:bCs w:val="0"/>
                <w:sz w:val="20"/>
                <w:szCs w:val="20"/>
              </w:rPr>
            </w:pPr>
          </w:p>
        </w:tc>
      </w:tr>
      <w:tr w:rsidR="2C86BDD2" w:rsidTr="2C86BDD2" w14:paraId="148ED7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="2C86BDD2" w:rsidP="2C86BDD2" w:rsidRDefault="2C86BDD2" w14:paraId="1BA06432" w14:textId="5BB4DBB5">
            <w:pPr>
              <w:pStyle w:val="Normalny"/>
              <w:rPr>
                <w:rFonts w:ascii="Lato" w:hAnsi="Lato"/>
                <w:b w:val="0"/>
                <w:bCs w:val="0"/>
                <w:sz w:val="20"/>
                <w:szCs w:val="20"/>
              </w:rPr>
            </w:pPr>
          </w:p>
        </w:tc>
      </w:tr>
      <w:tr w:rsidR="2C86BDD2" w:rsidTr="2C86BDD2" w14:paraId="3FAB8A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="2C86BDD2" w:rsidP="2C86BDD2" w:rsidRDefault="2C86BDD2" w14:paraId="2A4F050E" w14:textId="68D110FB">
            <w:pPr>
              <w:pStyle w:val="Normalny"/>
              <w:rPr>
                <w:rFonts w:ascii="Lato" w:hAnsi="Lato"/>
                <w:b w:val="0"/>
                <w:bCs w:val="0"/>
                <w:sz w:val="20"/>
                <w:szCs w:val="20"/>
              </w:rPr>
            </w:pPr>
          </w:p>
        </w:tc>
      </w:tr>
      <w:tr w:rsidR="000D16A6" w:rsidTr="2C86BDD2" w14:paraId="4DD8C2D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="000D16A6" w:rsidP="000D16A6" w:rsidRDefault="000D16A6" w14:paraId="1E5C1686" w14:textId="63F8D00F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 15 – Ryzyko udostępniania wizerunku dzieci w sieci</w:t>
            </w:r>
          </w:p>
        </w:tc>
      </w:tr>
      <w:tr w:rsidR="000D16A6" w:rsidTr="2C86BDD2" w14:paraId="2B11771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="000D16A6" w:rsidP="000D16A6" w:rsidRDefault="000D16A6" w14:paraId="0FB843E6" w14:textId="114E8B4C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16 –Porada -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Sharenting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Pr="00972A3F" w:rsidR="000D16A6" w:rsidTr="2C86BDD2" w14:paraId="5B63291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Pr="00972A3F" w:rsidR="000D16A6" w:rsidP="000D16A6" w:rsidRDefault="000D16A6" w14:paraId="58129175" w14:textId="09146AFF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 17 – Porada – Świadomość rodzica to dobre wsparcie dla dziecka. Jak wspierać dzieci w ochronie prywatności</w:t>
            </w:r>
          </w:p>
        </w:tc>
      </w:tr>
      <w:tr w:rsidRPr="00972A3F" w:rsidR="000D16A6" w:rsidTr="2C86BDD2" w14:paraId="160035D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="000D16A6" w:rsidP="000D16A6" w:rsidRDefault="000D16A6" w14:paraId="55B4D946" w14:textId="5B9A8EA2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2C86BDD2" w:rsidR="2C86BDD2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18 – </w:t>
            </w:r>
            <w:r w:rsidRPr="2C86BDD2" w:rsidR="2C86BDD2">
              <w:rPr>
                <w:rFonts w:ascii="Lato" w:hAnsi="Lato"/>
                <w:b w:val="0"/>
                <w:bCs w:val="0"/>
                <w:sz w:val="20"/>
                <w:szCs w:val="20"/>
              </w:rPr>
              <w:t>Ulotka -</w:t>
            </w:r>
            <w:r w:rsidRPr="2C86BDD2" w:rsidR="2C86BDD2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r w:rsidRPr="2C86BDD2" w:rsidR="2C86BDD2">
              <w:rPr>
                <w:rFonts w:ascii="Lato" w:hAnsi="Lato"/>
                <w:b w:val="0"/>
                <w:bCs w:val="0"/>
                <w:sz w:val="20"/>
                <w:szCs w:val="20"/>
              </w:rPr>
              <w:t>Deepfake</w:t>
            </w:r>
          </w:p>
        </w:tc>
      </w:tr>
      <w:tr w:rsidRPr="00972A3F" w:rsidR="000D16A6" w:rsidTr="2C86BDD2" w14:paraId="4056320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="000D16A6" w:rsidP="000D16A6" w:rsidRDefault="000D16A6" w14:paraId="211F1430" w14:textId="5E47AE84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2C86BDD2" w:rsidR="2C86BDD2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19 - Ulotka – Jak mądrze promować szkołę </w:t>
            </w:r>
          </w:p>
        </w:tc>
      </w:tr>
      <w:tr w:rsidRPr="00972A3F" w:rsidR="000D16A6" w:rsidTr="2C86BDD2" w14:paraId="2B0F10E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="000D16A6" w:rsidP="000D16A6" w:rsidRDefault="000D16A6" w14:paraId="1BD3E544" w14:textId="3FBA96B4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20 – Ulotka – Prawa osób, których dane dotyczą </w:t>
            </w:r>
          </w:p>
        </w:tc>
      </w:tr>
      <w:tr w:rsidRPr="00972A3F" w:rsidR="000D16A6" w:rsidTr="2C86BDD2" w14:paraId="6CF3903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="000D16A6" w:rsidP="000D16A6" w:rsidRDefault="000D16A6" w14:paraId="7C087EC0" w14:textId="66952656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Załącznik nr 21 – Ulotka – Twoje dane- Twoja sprawa</w:t>
            </w:r>
          </w:p>
        </w:tc>
      </w:tr>
      <w:tr w:rsidRPr="00972A3F" w:rsidR="000D16A6" w:rsidTr="2C86BDD2" w14:paraId="74FA5AD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8" w:type="dxa"/>
            <w:tcMar/>
          </w:tcPr>
          <w:p w:rsidR="000D16A6" w:rsidP="000D16A6" w:rsidRDefault="000D16A6" w14:paraId="4CD07A8D" w14:textId="576B9434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lastRenderedPageBreak/>
              <w:t xml:space="preserve">Załącznik nr 22 – Wizerunek dziecka w Internecie. Publikować czy nie </w:t>
            </w:r>
            <w:r w:rsidR="00006C91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</w:tbl>
    <w:p w:rsidR="007419F2" w:rsidP="00CC127C" w:rsidRDefault="007419F2" w14:paraId="23F62E4A" w14:textId="77777777">
      <w:pPr>
        <w:spacing w:after="0" w:line="240" w:lineRule="auto"/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Pr="00AC41DA" w:rsidR="00F0600E" w:rsidTr="2C86BDD2" w14:paraId="5B9E9D4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AC41DA" w:rsidR="00F0600E" w:rsidP="00CC281E" w:rsidRDefault="00F0600E" w14:paraId="50C9751C" w14:textId="5AED721F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Ośrodek Rozwoju Edukacji </w:t>
            </w:r>
          </w:p>
        </w:tc>
      </w:tr>
      <w:tr w:rsidR="00694B9A" w:rsidTr="2C86BDD2" w14:paraId="54839A6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694B9A" w:rsidR="00694B9A" w:rsidP="00694B9A" w:rsidRDefault="00694B9A" w14:paraId="1582C31B" w14:textId="65196585">
            <w:pPr>
              <w:spacing w:before="120" w:line="276" w:lineRule="auto"/>
              <w:jc w:val="center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Profilaktyka zagrożeń cyfrowych</w:t>
            </w:r>
          </w:p>
        </w:tc>
      </w:tr>
      <w:tr w:rsidR="00F0600E" w:rsidTr="2C86BDD2" w14:paraId="279950D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F0600E" w:rsidP="00CC281E" w:rsidRDefault="00F0600E" w14:paraId="66621E29" w14:textId="77777777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r w:rsidR="00EB4794">
              <w:rPr>
                <w:rFonts w:ascii="Lato" w:hAnsi="Lato"/>
                <w:b w:val="0"/>
                <w:bCs w:val="0"/>
                <w:sz w:val="20"/>
                <w:szCs w:val="20"/>
              </w:rPr>
              <w:t>Bilans zysków i strat</w:t>
            </w:r>
          </w:p>
          <w:p w:rsidR="00EB4794" w:rsidP="00CC281E" w:rsidRDefault="00EB4794" w14:paraId="11593D82" w14:textId="53CF736D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27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https://zpe.gov.pl/a/bilans-zyskow-i-strat/DCX527AXO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Pr="000D16A6" w:rsidR="00F0600E" w:rsidTr="2C86BDD2" w14:paraId="729FBF7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F0600E" w:rsidP="00CC281E" w:rsidRDefault="00F0600E" w14:paraId="52E01F92" w14:textId="3AB87C12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0D16A6">
              <w:rPr>
                <w:rFonts w:ascii="Lato" w:hAnsi="Lato"/>
                <w:sz w:val="20"/>
                <w:szCs w:val="20"/>
              </w:rPr>
              <w:t xml:space="preserve"> </w:t>
            </w:r>
            <w:r w:rsidRPr="00EB4794" w:rsidR="00EB4794">
              <w:rPr>
                <w:rFonts w:ascii="Lato" w:hAnsi="Lato"/>
                <w:b w:val="0"/>
                <w:bCs w:val="0"/>
                <w:sz w:val="20"/>
                <w:szCs w:val="20"/>
              </w:rPr>
              <w:t>Moje granice, mój wybór – siła asertywnoś</w:t>
            </w:r>
            <w:r w:rsidR="00EB4794">
              <w:rPr>
                <w:rFonts w:ascii="Lato" w:hAnsi="Lato"/>
                <w:b w:val="0"/>
                <w:bCs w:val="0"/>
                <w:sz w:val="20"/>
                <w:szCs w:val="20"/>
              </w:rPr>
              <w:t>ci</w:t>
            </w:r>
          </w:p>
          <w:p w:rsidRPr="00EB4794" w:rsidR="00EB4794" w:rsidP="00CC281E" w:rsidRDefault="00EB4794" w14:paraId="74F83F42" w14:textId="0FB12EF4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28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https://zpe.gov.pl/a/moje-granice-mojwybor---</w:t>
              </w:r>
              <w:proofErr w:type="spellStart"/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sila-asertywnosci</w:t>
              </w:r>
              <w:proofErr w:type="spellEnd"/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/DDAJB1VKS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F0600E" w:rsidTr="2C86BDD2" w14:paraId="6620AA8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F0600E" w:rsidP="00CC281E" w:rsidRDefault="00EB4794" w14:paraId="2C130089" w14:textId="77777777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Kampania reklamowa </w:t>
            </w:r>
          </w:p>
          <w:p w:rsidR="00EB4794" w:rsidP="00CC281E" w:rsidRDefault="00EB4794" w14:paraId="6E524B53" w14:textId="2D0C8C1D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29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https://zpe.gov.pl/a/kampania-reklamowa/DFP67EAVF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Pr="00160445" w:rsidR="00F0600E" w:rsidTr="2C86BDD2" w14:paraId="3141D13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F0600E" w:rsidP="00CC281E" w:rsidRDefault="00EB4794" w14:paraId="6C2AE7A3" w14:textId="77777777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>Inżynier bezpieczeństwa</w:t>
            </w:r>
          </w:p>
          <w:p w:rsidRPr="00160445" w:rsidR="00EB4794" w:rsidP="00CC281E" w:rsidRDefault="00EB4794" w14:paraId="0E3C1016" w14:textId="5D0B17BD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30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https://zpe.gov.pl/a/inzynier-bezpieczenstwa/DBLCS8Z8C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Pr="001B5117" w:rsidR="00F0600E" w:rsidTr="2C86BDD2" w14:paraId="23878D9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F0600E" w:rsidP="00CC281E" w:rsidRDefault="00F0600E" w14:paraId="4F3FC2E3" w14:textId="77777777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r w:rsidRPr="00EB4794" w:rsidR="00EB4794">
              <w:rPr>
                <w:rFonts w:ascii="Lato" w:hAnsi="Lato"/>
                <w:b w:val="0"/>
                <w:bCs w:val="0"/>
                <w:sz w:val="20"/>
                <w:szCs w:val="20"/>
              </w:rPr>
              <w:t>Dobry kierunek, czy ślepa uliczka – ustalamy zasady ekranowe</w:t>
            </w:r>
          </w:p>
          <w:p w:rsidRPr="001B5117" w:rsidR="00EB4794" w:rsidP="00CC281E" w:rsidRDefault="00EB4794" w14:paraId="45031D4B" w14:textId="3C5FE21A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31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https://zpe.gov.pl/a/dobry-kierunek-czy-slepa-uliczka--ustalamy-zasady-ekranowe/DA77PB9EN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Pr="004A47C9" w:rsidR="00F0600E" w:rsidTr="2C86BDD2" w14:paraId="6C070E8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F0600E" w:rsidP="00CC281E" w:rsidRDefault="00EB4794" w14:paraId="2369DF59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>Na tropie korzyści</w:t>
            </w:r>
          </w:p>
          <w:p w:rsidRPr="00EB4794" w:rsidR="00EB4794" w:rsidP="00CC281E" w:rsidRDefault="00EB4794" w14:paraId="486529F2" w14:textId="0145C839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32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https://zpe.gov.pl/a/na-tropie-korzysci/D41X6XQDF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F0600E" w:rsidTr="2C86BDD2" w14:paraId="73B3B41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F0600E" w:rsidP="00CC281E" w:rsidRDefault="00EB4794" w14:paraId="11A4D776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Cyfrowy portret – co mówi o mnie </w:t>
            </w:r>
            <w:proofErr w:type="spellStart"/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>internet</w:t>
            </w:r>
            <w:proofErr w:type="spellEnd"/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>?</w:t>
            </w:r>
          </w:p>
          <w:p w:rsidR="00EB4794" w:rsidP="00CC281E" w:rsidRDefault="00EB4794" w14:paraId="435A2113" w14:textId="2E5C3EEA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33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https://zpe.gov.pl/a/cyfrowy-portret---</w:t>
              </w:r>
              <w:proofErr w:type="spellStart"/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co-mowi-o-mnie-internet</w:t>
              </w:r>
              <w:proofErr w:type="spellEnd"/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/D2OCUQ1GJ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:rsidTr="2C86BDD2" w14:paraId="3974226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EB4794" w:rsidP="00CC281E" w:rsidRDefault="00EB4794" w14:paraId="10427572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>Technologie cyfrowe. Dwie strony medalu: korzyści i zagrożenia</w:t>
            </w:r>
          </w:p>
          <w:p w:rsidR="00EB4794" w:rsidP="00CC281E" w:rsidRDefault="00EB4794" w14:paraId="55AF198D" w14:textId="2D3717C8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34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https://zpe.gov.pl/a/technologie-cyfrowe-dwie-strony-medalu-korzysci-i-zagrozenia/DBH1O4TUD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:rsidTr="2C86BDD2" w14:paraId="772450A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EB4794" w:rsidP="00CC281E" w:rsidRDefault="00EB4794" w14:paraId="7B849276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Potrzeby i wybory. Jak unikać zagrożeń? </w:t>
            </w:r>
          </w:p>
          <w:p w:rsidR="00EB4794" w:rsidP="00CC281E" w:rsidRDefault="00EB4794" w14:paraId="375947CD" w14:textId="2674A364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35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https://zpe.gov.pl/a/potrzeby-i-wybory-jakunikac-zagrozen/DFSK1GZHZ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:rsidTr="2C86BDD2" w14:paraId="0E5B7BC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EB4794" w:rsidP="00CC281E" w:rsidRDefault="00EB4794" w14:paraId="1C79F93E" w14:textId="4D8A64C2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Internet pod lupą. Jak rozpoznać zagrożenia i chronić siebie oraz innych?  </w:t>
            </w:r>
            <w:hyperlink w:history="1" r:id="rId36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https://zpe.gov.pl/a/internet-pod-lupa-jak-rozpoznac-zagrozenia-i-chronic-siebie-orazinnych/D4OSFENKA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:rsidTr="2C86BDD2" w14:paraId="52B73D15" w14:textId="77777777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EB4794" w:rsidP="00CC281E" w:rsidRDefault="00EB4794" w14:paraId="16A0F1A1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Twój wybór – twoje zdrowie. Stolikowy </w:t>
            </w:r>
            <w:proofErr w:type="spellStart"/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>escape</w:t>
            </w:r>
            <w:proofErr w:type="spellEnd"/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>room</w:t>
            </w:r>
            <w:proofErr w:type="spellEnd"/>
            <w:r w:rsidRPr="00EB479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  <w:p w:rsidRPr="00694B9A" w:rsidR="00EB4794" w:rsidP="00CC281E" w:rsidRDefault="00EB4794" w14:paraId="66A7E98A" w14:textId="62C1F2A6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w:history="1" r:id="rId37">
              <w:r w:rsidRPr="00694B9A">
                <w:rPr>
                  <w:rStyle w:val="Hipercze"/>
                  <w:rFonts w:ascii="Lato" w:hAnsi="Lato"/>
                  <w:sz w:val="20"/>
                  <w:szCs w:val="20"/>
                </w:rPr>
                <w:t xml:space="preserve">https://zpe.gov.pl/a/twoj-wybor--- </w:t>
              </w:r>
              <w:proofErr w:type="spellStart"/>
              <w:r w:rsidRPr="00694B9A">
                <w:rPr>
                  <w:rStyle w:val="Hipercze"/>
                  <w:rFonts w:ascii="Lato" w:hAnsi="Lato"/>
                  <w:sz w:val="20"/>
                  <w:szCs w:val="20"/>
                </w:rPr>
                <w:t>twoje-zdrowie-stolikowy-escape-room</w:t>
              </w:r>
              <w:proofErr w:type="spellEnd"/>
              <w:r w:rsidRPr="00694B9A">
                <w:rPr>
                  <w:rStyle w:val="Hipercze"/>
                  <w:rFonts w:ascii="Lato" w:hAnsi="Lato"/>
                  <w:sz w:val="20"/>
                  <w:szCs w:val="20"/>
                </w:rPr>
                <w:t xml:space="preserve">/DCFOKGVHP </w:t>
              </w:r>
            </w:hyperlink>
            <w:r w:rsidRPr="00694B9A" w:rsidR="00694B9A">
              <w:rPr>
                <w:rFonts w:ascii="Lato" w:hAnsi="Lato"/>
                <w:sz w:val="20"/>
                <w:szCs w:val="20"/>
              </w:rPr>
              <w:t xml:space="preserve"> </w:t>
            </w:r>
            <w:r w:rsidRPr="00694B9A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B4794" w:rsidTr="2C86BDD2" w14:paraId="113600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694B9A" w:rsidP="00CC281E" w:rsidRDefault="00694B9A" w14:paraId="03E0A59F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>To zależy od nas</w:t>
            </w:r>
          </w:p>
          <w:p w:rsidRPr="00694B9A" w:rsidR="00694B9A" w:rsidP="00CC281E" w:rsidRDefault="00694B9A" w14:paraId="0BC49FE0" w14:textId="364A9D62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https://zpe.gov.pl/a/to-zalezy-od-nas/D1TL9ZFQJ</w:t>
            </w:r>
          </w:p>
        </w:tc>
      </w:tr>
      <w:tr w:rsidR="00EB4794" w:rsidTr="2C86BDD2" w14:paraId="0E17A46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694B9A" w:rsidR="00EB4794" w:rsidP="00CC281E" w:rsidRDefault="00694B9A" w14:paraId="5FAD1551" w14:textId="7343F42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Teren prywatny – ochrona prywatności własnej i bliskich osób w </w:t>
            </w:r>
            <w:proofErr w:type="spellStart"/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>internecie</w:t>
            </w:r>
            <w:proofErr w:type="spellEnd"/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hyperlink w:history="1" r:id="rId38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https://zpe.gov.pl/a/teren-prywatny---ochrona-prywatnosci-wlasnej-i-bliskich-osob-winternecie/D46FVG8J7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:rsidTr="2C86BDD2" w14:paraId="40C6238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694B9A" w:rsidP="00CC281E" w:rsidRDefault="00694B9A" w14:paraId="73762291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lastRenderedPageBreak/>
              <w:t xml:space="preserve">To zależy od ciebie </w:t>
            </w:r>
          </w:p>
          <w:p w:rsidR="00EB4794" w:rsidP="00CC281E" w:rsidRDefault="00694B9A" w14:paraId="1181EF4D" w14:textId="36B26006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39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https://zpe.gov.pl/a/to-zalezy-od-ciebie/DFTBJ8HG2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:rsidTr="2C86BDD2" w14:paraId="486CD84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EB4794" w:rsidP="00CC281E" w:rsidRDefault="00694B9A" w14:paraId="0C4EDC79" w14:textId="0D8F97CF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Uprzejmie informuję – o dezinformacji, reklamach i mediach </w:t>
            </w:r>
            <w:hyperlink w:history="1" r:id="rId40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https://zpe.gov.pl/b/uprzejmie-informuje---o-dezinformacji-reklamach-</w:t>
              </w:r>
              <w:proofErr w:type="spellStart"/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imediach</w:t>
              </w:r>
              <w:proofErr w:type="spellEnd"/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/P8K5GJVR8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:rsidTr="2C86BDD2" w14:paraId="47D4489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694B9A" w:rsidP="00CC281E" w:rsidRDefault="00694B9A" w14:paraId="12B87A48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>Moc emocji</w:t>
            </w:r>
          </w:p>
          <w:p w:rsidR="00EB4794" w:rsidP="00CC281E" w:rsidRDefault="00694B9A" w14:paraId="5CBC88AD" w14:textId="1D95B11D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hyperlink w:history="1" r:id="rId41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https://zpe.gov.pl/a/moc-emocji/DVG27H8ON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:rsidTr="2C86BDD2" w14:paraId="3260433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694B9A" w:rsidP="00CC281E" w:rsidRDefault="00694B9A" w14:paraId="2BCAA49E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>To zależy ode mnie</w:t>
            </w:r>
          </w:p>
          <w:p w:rsidR="00EB4794" w:rsidP="00CC281E" w:rsidRDefault="00694B9A" w14:paraId="35F27ADD" w14:textId="54F71BE0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hyperlink w:history="1" r:id="rId42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https://zpe.gov.pl/a/to-zalezy-ode-mnie/D6FV83EUQ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:rsidTr="2C86BDD2" w14:paraId="74EADB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EB4794" w:rsidP="00694B9A" w:rsidRDefault="00694B9A" w14:paraId="46BA520F" w14:textId="62010A6B">
            <w:pPr>
              <w:spacing w:before="120"/>
              <w:jc w:val="center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Pierwsza pomoc</w:t>
            </w:r>
          </w:p>
        </w:tc>
      </w:tr>
      <w:tr w:rsidR="00EB4794" w:rsidTr="2C86BDD2" w14:paraId="33F0095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EB4794" w:rsidP="00CC281E" w:rsidRDefault="00694B9A" w14:paraId="70F64CDF" w14:textId="0B5058D7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Zasady pierwszej pomocy: ukąszenia, użądlenia, zatrucia i uszkodzenia skóry </w:t>
            </w:r>
            <w:hyperlink w:history="1" r:id="rId43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https://zpe.gov.pl/a/zasady-pierwszej-pomocy-ukaszenia-uzadlenia-zatrucia-i-uszkodzeniaskory/DhqaFZyfy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B4794" w:rsidTr="2C86BDD2" w14:paraId="3074873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EB4794" w:rsidP="00694B9A" w:rsidRDefault="00694B9A" w14:paraId="575D46DE" w14:textId="730E7106">
            <w:pPr>
              <w:spacing w:before="120"/>
              <w:jc w:val="center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Zdrowie psychiczne</w:t>
            </w:r>
          </w:p>
        </w:tc>
      </w:tr>
      <w:tr w:rsidR="00EB4794" w:rsidTr="2C86BDD2" w14:paraId="08112FAD" w14:textId="77777777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694B9A" w:rsidP="00CC281E" w:rsidRDefault="00694B9A" w14:paraId="27663A80" w14:textId="44477ACA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>20 scenariuszy lekcji i poradników dla szkół podstawowych</w:t>
            </w:r>
          </w:p>
          <w:p w:rsidRPr="00694B9A" w:rsidR="00EB4794" w:rsidP="00CC281E" w:rsidRDefault="00694B9A" w14:paraId="01753224" w14:textId="699A3163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w:history="1" r:id="rId44">
              <w:r w:rsidRPr="00694B9A">
                <w:rPr>
                  <w:rStyle w:val="Hipercze"/>
                  <w:rFonts w:ascii="Lato" w:hAnsi="Lato"/>
                  <w:sz w:val="20"/>
                  <w:szCs w:val="20"/>
                </w:rPr>
                <w:t>https://zpe.gov.pl/szukaj?query=&amp;stage=E2&amp;subject=Edukacja+zdrowotna.+Szkoła+ podstawowa+4-8&amp;domain=</w:t>
              </w:r>
              <w:proofErr w:type="spellStart"/>
              <w:r w:rsidRPr="00694B9A">
                <w:rPr>
                  <w:rStyle w:val="Hipercze"/>
                  <w:rFonts w:ascii="Lato" w:hAnsi="Lato"/>
                  <w:sz w:val="20"/>
                  <w:szCs w:val="20"/>
                </w:rPr>
                <w:t>eQgYkLgQOOLuqtd&amp;teacherContent</w:t>
              </w:r>
              <w:proofErr w:type="spellEnd"/>
              <w:r w:rsidRPr="00694B9A">
                <w:rPr>
                  <w:rStyle w:val="Hipercze"/>
                  <w:rFonts w:ascii="Lato" w:hAnsi="Lato"/>
                  <w:sz w:val="20"/>
                  <w:szCs w:val="20"/>
                </w:rPr>
                <w:t>=</w:t>
              </w:r>
              <w:proofErr w:type="spellStart"/>
              <w:r w:rsidRPr="00694B9A">
                <w:rPr>
                  <w:rStyle w:val="Hipercze"/>
                  <w:rFonts w:ascii="Lato" w:hAnsi="Lato"/>
                  <w:sz w:val="20"/>
                  <w:szCs w:val="20"/>
                </w:rPr>
                <w:t>true</w:t>
              </w:r>
              <w:proofErr w:type="spellEnd"/>
              <w:r w:rsidRPr="00694B9A">
                <w:rPr>
                  <w:rStyle w:val="Hipercze"/>
                  <w:rFonts w:ascii="Lato" w:hAnsi="Lato"/>
                  <w:sz w:val="20"/>
                  <w:szCs w:val="20"/>
                </w:rPr>
                <w:t xml:space="preserve">   </w:t>
              </w:r>
            </w:hyperlink>
            <w:r w:rsidRPr="00694B9A">
              <w:rPr>
                <w:rFonts w:ascii="Lato" w:hAnsi="Lato"/>
                <w:sz w:val="20"/>
                <w:szCs w:val="20"/>
              </w:rPr>
              <w:t xml:space="preserve">  </w:t>
            </w:r>
          </w:p>
        </w:tc>
      </w:tr>
      <w:tr w:rsidR="00694B9A" w:rsidTr="2C86BDD2" w14:paraId="0BC7C5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694B9A" w:rsidP="00CC281E" w:rsidRDefault="00694B9A" w14:paraId="0B44B6A3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>8 materiałów edukacyjnych dla szkół podstawowych:</w:t>
            </w:r>
          </w:p>
          <w:p w:rsidRPr="00694B9A" w:rsidR="00694B9A" w:rsidP="00CC281E" w:rsidRDefault="00694B9A" w14:paraId="4CB9B7AA" w14:textId="7FBC48EC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w:history="1" r:id="rId45">
              <w:r w:rsidRPr="00694B9A">
                <w:rPr>
                  <w:rStyle w:val="Hipercze"/>
                  <w:rFonts w:ascii="Lato" w:hAnsi="Lato"/>
                  <w:sz w:val="20"/>
                  <w:szCs w:val="20"/>
                </w:rPr>
                <w:t>https://zpe.gov.pl/szukaj?query=&amp;stage=E2&amp;subject=Edukacja+zdrowotna.+Szkoła+ podstawowa+4-8&amp;domain=</w:t>
              </w:r>
              <w:proofErr w:type="spellStart"/>
              <w:r w:rsidRPr="00694B9A">
                <w:rPr>
                  <w:rStyle w:val="Hipercze"/>
                  <w:rFonts w:ascii="Lato" w:hAnsi="Lato"/>
                  <w:sz w:val="20"/>
                  <w:szCs w:val="20"/>
                </w:rPr>
                <w:t>eQgYkLgQOOLuqtd</w:t>
              </w:r>
              <w:proofErr w:type="spellEnd"/>
              <w:r w:rsidRPr="00694B9A">
                <w:rPr>
                  <w:rStyle w:val="Hipercze"/>
                  <w:rFonts w:ascii="Lato" w:hAnsi="Lato"/>
                  <w:sz w:val="20"/>
                  <w:szCs w:val="20"/>
                </w:rPr>
                <w:t xml:space="preserve"> </w:t>
              </w:r>
            </w:hyperlink>
            <w:r w:rsidRPr="00694B9A">
              <w:rPr>
                <w:rFonts w:ascii="Lato" w:hAnsi="Lato"/>
                <w:sz w:val="20"/>
                <w:szCs w:val="20"/>
              </w:rPr>
              <w:t xml:space="preserve">  </w:t>
            </w:r>
          </w:p>
        </w:tc>
      </w:tr>
      <w:tr w:rsidR="00694B9A" w:rsidTr="2C86BDD2" w14:paraId="543552C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694B9A" w:rsidP="00CC281E" w:rsidRDefault="00694B9A" w14:paraId="03235AE2" w14:textId="1294EF5D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>23 scenariusze lekcji i poradniki dla szkół ponadpodstawowych</w:t>
            </w:r>
          </w:p>
          <w:p w:rsidRPr="00694B9A" w:rsidR="00694B9A" w:rsidP="00CC281E" w:rsidRDefault="00694B9A" w14:paraId="09FD4463" w14:textId="0F4C2B56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w:history="1" r:id="rId46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https://zpe.gov.pl/szukaj?query=&amp;stage=E4&amp;subject=Edukacja+zdrowotna.+Liceum&amp;domain=be3RdwwWKv8KT4G&amp;teacherContent=true</w:t>
              </w:r>
            </w:hyperlink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694B9A" w:rsidTr="2C86BDD2" w14:paraId="2F50009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694B9A" w:rsidP="00CC281E" w:rsidRDefault="00694B9A" w14:paraId="12B11A70" w14:textId="7F719526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9 materiałów edukacyjnych dla szkół ponadpodstawowych: </w:t>
            </w:r>
            <w:hyperlink w:history="1" r:id="rId47">
              <w:r w:rsidRPr="00694B9A">
                <w:rPr>
                  <w:rStyle w:val="Hipercze"/>
                  <w:rFonts w:ascii="Lato" w:hAnsi="Lato"/>
                  <w:sz w:val="20"/>
                  <w:szCs w:val="20"/>
                </w:rPr>
                <w:t xml:space="preserve">https://zpe.gov.pl/szukaj?query=&amp;stage=E4&amp;subject=Edukacja+zdrowotna.+Liceum&amp; </w:t>
              </w:r>
              <w:proofErr w:type="spellStart"/>
              <w:r w:rsidRPr="00694B9A">
                <w:rPr>
                  <w:rStyle w:val="Hipercze"/>
                  <w:rFonts w:ascii="Lato" w:hAnsi="Lato"/>
                  <w:sz w:val="20"/>
                  <w:szCs w:val="20"/>
                </w:rPr>
                <w:t>domain</w:t>
              </w:r>
              <w:proofErr w:type="spellEnd"/>
              <w:r w:rsidRPr="00694B9A">
                <w:rPr>
                  <w:rStyle w:val="Hipercze"/>
                  <w:rFonts w:ascii="Lato" w:hAnsi="Lato"/>
                  <w:sz w:val="20"/>
                  <w:szCs w:val="20"/>
                </w:rPr>
                <w:t>=iJ1ZNuUXisJRvPn&amp;domain=be3RdwwWKv8KT4G</w:t>
              </w:r>
            </w:hyperlink>
            <w:r w:rsidRPr="00694B9A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694B9A" w:rsidTr="2C86BDD2" w14:paraId="796B4EF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694B9A" w:rsidP="00CC281E" w:rsidRDefault="00694B9A" w14:paraId="08356DDE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94B9A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25 scenariuszy lekcji i poradników dla szkół podstawowych </w:t>
            </w:r>
          </w:p>
          <w:p w:rsidR="00694B9A" w:rsidP="00CC281E" w:rsidRDefault="00694B9A" w14:paraId="2B33B31E" w14:textId="64D407AF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48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https://zpe.gov.pl/szukaj?query=&amp;stage=E2&amp;subject=Edukacja+zdrowotna.+Szko%C5%82a+%20podstawowa+4-8&amp;domain=ety5AeL409T84iu&amp;teacherContent=true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694B9A" w:rsidTr="2C86BDD2" w14:paraId="7A18549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694B9A" w:rsidP="00CC281E" w:rsidRDefault="00F904D8" w14:paraId="2EF26539" w14:textId="2842326D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F904D8">
              <w:rPr>
                <w:rFonts w:ascii="Lato" w:hAnsi="Lato"/>
                <w:b w:val="0"/>
                <w:bCs w:val="0"/>
                <w:sz w:val="20"/>
                <w:szCs w:val="20"/>
              </w:rPr>
              <w:t>17 materiałów edukacyjnych dla szkół podstawowych</w:t>
            </w:r>
          </w:p>
          <w:p w:rsidR="00F904D8" w:rsidP="00CC281E" w:rsidRDefault="00F904D8" w14:paraId="123799EA" w14:textId="7DCBAE97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49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https://zpe.gov.pl/szukaj?query=&amp;stage=E2&amp;subject=Edukacja+zdrowotna.+Szko%C5%82a+%20podstawowa+4-8&amp;domain=ety5AeL409T84iu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694B9A" w:rsidTr="2C86BDD2" w14:paraId="5CA6786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F904D8" w:rsidP="00CC281E" w:rsidRDefault="00F904D8" w14:paraId="2A83F1B2" w14:textId="0DAE6E81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904D8">
              <w:rPr>
                <w:rFonts w:ascii="Lato" w:hAnsi="Lato"/>
                <w:b w:val="0"/>
                <w:bCs w:val="0"/>
                <w:sz w:val="20"/>
                <w:szCs w:val="20"/>
              </w:rPr>
              <w:t>Publikacja „Model PREMA”, dr. Sławomir Postek, 2026</w:t>
            </w:r>
          </w:p>
          <w:p w:rsidR="00694B9A" w:rsidP="00CC281E" w:rsidRDefault="00F904D8" w14:paraId="1272E421" w14:textId="3048FD98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50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https://ore.edu.pl/wp-content/plugins/download-attachments/includes/download.php?id=100077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694B9A" w:rsidTr="2C86BDD2" w14:paraId="373B30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694B9A" w:rsidP="00F904D8" w:rsidRDefault="00F904D8" w14:paraId="6725FBD6" w14:textId="75C62E5E">
            <w:pPr>
              <w:spacing w:before="120"/>
              <w:jc w:val="center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Zdrowie fizyczne</w:t>
            </w:r>
          </w:p>
        </w:tc>
      </w:tr>
      <w:tr w:rsidR="00694B9A" w:rsidTr="2C86BDD2" w14:paraId="233E8D6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694B9A" w:rsidP="00CC281E" w:rsidRDefault="00F904D8" w14:paraId="65D13151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F904D8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16 scenariuszy lekcji i poradników dla szkół ponadpodstawowych </w:t>
            </w:r>
          </w:p>
          <w:p w:rsidR="00F904D8" w:rsidP="00CC281E" w:rsidRDefault="00F904D8" w14:paraId="74B3728D" w14:textId="0C0EDE0E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51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https://zpe.gov.pl/szukaj?query=&amp;stage=E4&amp;subject=Edukacja+zdrowotna.+Liceum&amp;domain=iJ1ZNuUXisJRvPn&amp;teacherContent=true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694B9A" w:rsidTr="2C86BDD2" w14:paraId="2E30AB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694B9A" w:rsidP="00CC281E" w:rsidRDefault="00F904D8" w14:paraId="019E8350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F904D8">
              <w:rPr>
                <w:rFonts w:ascii="Lato" w:hAnsi="Lato"/>
                <w:b w:val="0"/>
                <w:bCs w:val="0"/>
                <w:sz w:val="20"/>
                <w:szCs w:val="20"/>
              </w:rPr>
              <w:lastRenderedPageBreak/>
              <w:t>23 materiały edukacyjne dla szkół ponadpodstawowych</w:t>
            </w:r>
          </w:p>
          <w:p w:rsidR="00F904D8" w:rsidP="00CC281E" w:rsidRDefault="00F904D8" w14:paraId="095C1F7D" w14:textId="59755450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52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https://zpe.gov.pl/szukaj?query=&amp;stage=E4&amp;subject=Edukacja+zdrowotna.+Liceum&amp;domain=iJ1ZNuUXisJRvPn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</w:tbl>
    <w:p w:rsidR="007419F2" w:rsidP="00CC127C" w:rsidRDefault="007419F2" w14:paraId="3CEFD648" w14:textId="77777777">
      <w:pPr>
        <w:spacing w:after="0" w:line="240" w:lineRule="auto"/>
      </w:pPr>
    </w:p>
    <w:p w:rsidR="007419F2" w:rsidP="00CC127C" w:rsidRDefault="007419F2" w14:paraId="04D2ED25" w14:textId="77777777">
      <w:pPr>
        <w:spacing w:after="0" w:line="240" w:lineRule="auto"/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="00AC41DA" w:rsidTr="00AC41DA" w14:paraId="5A23515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:rsidRPr="00AC41DA" w:rsidR="00AC41DA" w:rsidP="00AC41DA" w:rsidRDefault="00AC41DA" w14:paraId="77BAF3AE" w14:textId="60D7A40C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AC41DA">
              <w:rPr>
                <w:rFonts w:ascii="Lato" w:hAnsi="Lato"/>
                <w:sz w:val="20"/>
                <w:szCs w:val="20"/>
              </w:rPr>
              <w:t>Naukowa i Akademicka Sieć Komputerowa – Państwowy Instytut Badawczy</w:t>
            </w:r>
          </w:p>
        </w:tc>
      </w:tr>
      <w:tr w:rsidRPr="00F03E74" w:rsidR="00AC41DA" w:rsidTr="00FB3669" w14:paraId="0259BAE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:rsidRPr="00F03E74" w:rsidR="00AC41DA" w:rsidP="00860B1D" w:rsidRDefault="00AC41DA" w14:paraId="3E33D05B" w14:textId="77777777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>Materiały w załączniku</w:t>
            </w:r>
            <w:r w:rsidRPr="00F03E74" w:rsidR="00ED5666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nr 23 - </w:t>
            </w:r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„NASK”</w:t>
            </w:r>
          </w:p>
          <w:p w:rsidRPr="00F03E74" w:rsidR="00F03E74" w:rsidP="00860B1D" w:rsidRDefault="00F03E74" w14:paraId="76E8438F" w14:textId="70AE3892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>W materiałach znajdują się</w:t>
            </w:r>
            <w:r w:rsidR="00AE65C3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m.in.</w:t>
            </w:r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: </w:t>
            </w:r>
          </w:p>
          <w:p w:rsidRPr="00F03E74" w:rsidR="00F03E74" w:rsidP="00F03E74" w:rsidRDefault="00F03E74" w14:paraId="60FE2BD4" w14:textId="621E53A3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>materiały dla placówek wychowawczych i opiekuńczych:</w:t>
            </w:r>
          </w:p>
          <w:p w:rsidRPr="00F03E74" w:rsidR="00F03E74" w:rsidP="00F03E74" w:rsidRDefault="00F03E74" w14:paraId="6EAADD7C" w14:textId="192FFCB3">
            <w:pPr>
              <w:pStyle w:val="Akapitzlist"/>
              <w:numPr>
                <w:ilvl w:val="0"/>
                <w:numId w:val="6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>broszury edukacyjne projektu „</w:t>
            </w:r>
            <w:proofErr w:type="spellStart"/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>CyberBaza</w:t>
            </w:r>
            <w:proofErr w:type="spellEnd"/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”, </w:t>
            </w:r>
          </w:p>
          <w:p w:rsidRPr="00F03E74" w:rsidR="00F03E74" w:rsidP="00F03E74" w:rsidRDefault="00F03E74" w14:paraId="05F196B7" w14:textId="7FCC0368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>materiały dla rodziców:</w:t>
            </w:r>
          </w:p>
          <w:p w:rsidRPr="00F03E74" w:rsidR="00F03E74" w:rsidP="00F03E74" w:rsidRDefault="00F03E74" w14:paraId="34BBFE1F" w14:textId="3A2F72EB">
            <w:pPr>
              <w:pStyle w:val="Akapitzlist"/>
              <w:numPr>
                <w:ilvl w:val="0"/>
                <w:numId w:val="6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poradnik dla rodziców „W sieci wyzwań. Sztuka wychowania w cyfrowym świecie”,</w:t>
            </w:r>
            <w:r w:rsidR="00AE65C3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Szkodliwe treści w sieci. NIE AKCEPTUJĘ, REAGUJĘ!, </w:t>
            </w:r>
            <w:proofErr w:type="spellStart"/>
            <w:r w:rsidR="00AE65C3">
              <w:rPr>
                <w:rFonts w:ascii="Lato" w:hAnsi="Lato"/>
                <w:b w:val="0"/>
                <w:bCs w:val="0"/>
                <w:sz w:val="20"/>
                <w:szCs w:val="20"/>
              </w:rPr>
              <w:t>Sexting</w:t>
            </w:r>
            <w:proofErr w:type="spellEnd"/>
            <w:r w:rsidR="00AE65C3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i nagie zdjęcia. Twoje dziecko i ryzykowne zachowania online, Cyberprzemoc. Włącz blokadę na nękanie, </w:t>
            </w:r>
          </w:p>
          <w:p w:rsidRPr="00F03E74" w:rsidR="00F03E74" w:rsidP="00F03E74" w:rsidRDefault="00F03E74" w14:paraId="0EC1165A" w14:textId="07872DBD">
            <w:pPr>
              <w:pStyle w:val="Akapitzlist"/>
              <w:numPr>
                <w:ilvl w:val="0"/>
                <w:numId w:val="6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podcasty „Cyfrowe wieczory dla rodziców”, </w:t>
            </w:r>
          </w:p>
          <w:p w:rsidR="00F03E74" w:rsidP="00F03E74" w:rsidRDefault="00F03E74" w14:paraId="5A43BBD9" w14:textId="7E90E828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materiały dla dzieci i młodzieży:</w:t>
            </w:r>
          </w:p>
          <w:p w:rsidR="00F03E74" w:rsidP="00F03E74" w:rsidRDefault="00F03E74" w14:paraId="32C0AF6D" w14:textId="28EAD6EC">
            <w:pPr>
              <w:pStyle w:val="Akapitzlist"/>
              <w:numPr>
                <w:ilvl w:val="0"/>
                <w:numId w:val="7"/>
              </w:num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poradnik dla nastolatków „(Nie)widzialne ślady online”, </w:t>
            </w:r>
          </w:p>
          <w:p w:rsidR="00F03E74" w:rsidP="00F03E74" w:rsidRDefault="00F03E74" w14:paraId="4D6A82FF" w14:textId="3FA93F8B">
            <w:pPr>
              <w:pStyle w:val="Akapitzlist"/>
              <w:numPr>
                <w:ilvl w:val="0"/>
                <w:numId w:val="7"/>
              </w:num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piosenka edukacyjna „Z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internetem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świat jest bliski”, Śmieci w sieci, </w:t>
            </w:r>
          </w:p>
          <w:p w:rsidR="00F03E74" w:rsidP="00F03E74" w:rsidRDefault="00F03E74" w14:paraId="479DD2AE" w14:textId="5A003DBA">
            <w:pPr>
              <w:pStyle w:val="Akapitzlist"/>
              <w:numPr>
                <w:ilvl w:val="0"/>
                <w:numId w:val="7"/>
              </w:num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gra planszowa Digital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Brainiacs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, </w:t>
            </w:r>
          </w:p>
          <w:p w:rsidR="00F03E74" w:rsidP="00F03E74" w:rsidRDefault="00F03E74" w14:paraId="5E6B89C1" w14:textId="3808D0E0">
            <w:pPr>
              <w:pStyle w:val="Akapitzlist"/>
              <w:numPr>
                <w:ilvl w:val="0"/>
                <w:numId w:val="7"/>
              </w:num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broszura dla uczniów –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CYBERspot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, </w:t>
            </w:r>
          </w:p>
          <w:p w:rsidR="00F03E74" w:rsidP="00F03E74" w:rsidRDefault="00F03E74" w14:paraId="0D8ED2D5" w14:textId="22EBD027">
            <w:pPr>
              <w:pStyle w:val="Akapitzlist"/>
              <w:numPr>
                <w:ilvl w:val="0"/>
                <w:numId w:val="7"/>
              </w:num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gra edukacyjna –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Cybermaster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, </w:t>
            </w:r>
          </w:p>
          <w:p w:rsidRPr="00F03E74" w:rsidR="00F03E74" w:rsidP="00F03E74" w:rsidRDefault="00F03E74" w14:paraId="677F007D" w14:textId="0873B82B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03E74">
              <w:rPr>
                <w:rFonts w:ascii="Lato" w:hAnsi="Lato"/>
                <w:b w:val="0"/>
                <w:bCs w:val="0"/>
                <w:sz w:val="20"/>
                <w:szCs w:val="20"/>
              </w:rPr>
              <w:t>materiały dla nauczycieli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: </w:t>
            </w:r>
          </w:p>
          <w:p w:rsidRPr="00F03E74" w:rsidR="00F03E74" w:rsidP="00F03E74" w:rsidRDefault="00F03E74" w14:paraId="22D77284" w14:textId="34F22837">
            <w:pPr>
              <w:pStyle w:val="Akapitzlist"/>
              <w:numPr>
                <w:ilvl w:val="0"/>
                <w:numId w:val="8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scenariusze lekcji –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Cyberlekcje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3.0, </w:t>
            </w:r>
            <w:proofErr w:type="spellStart"/>
            <w:r w:rsidR="00AE65C3">
              <w:rPr>
                <w:rFonts w:ascii="Lato" w:hAnsi="Lato"/>
                <w:b w:val="0"/>
                <w:bCs w:val="0"/>
                <w:sz w:val="20"/>
                <w:szCs w:val="20"/>
              </w:rPr>
              <w:t>Chill</w:t>
            </w:r>
            <w:proofErr w:type="spellEnd"/>
            <w:r w:rsidR="00AE65C3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w realu. Moje korzyści z bycia offline, </w:t>
            </w:r>
          </w:p>
          <w:p w:rsidRPr="00F03E74" w:rsidR="00F03E74" w:rsidP="00F03E74" w:rsidRDefault="00F03E74" w14:paraId="160EF622" w14:textId="2D34DD66">
            <w:pPr>
              <w:pStyle w:val="Akapitzlist"/>
              <w:numPr>
                <w:ilvl w:val="0"/>
                <w:numId w:val="8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moduł lekcji –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Make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it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Clear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, </w:t>
            </w:r>
          </w:p>
          <w:p w:rsidRPr="00F03E74" w:rsidR="00F03E74" w:rsidP="00F03E74" w:rsidRDefault="00F03E74" w14:paraId="0A26A17B" w14:textId="18AD1039">
            <w:pPr>
              <w:pStyle w:val="Akapitzlist"/>
              <w:numPr>
                <w:ilvl w:val="0"/>
                <w:numId w:val="8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materiały edukacyjne „W sieci przyjaźni”, </w:t>
            </w:r>
          </w:p>
          <w:p w:rsidRPr="00AE65C3" w:rsidR="00F03E74" w:rsidP="00F03E74" w:rsidRDefault="00AE65C3" w14:paraId="3176C74B" w14:textId="199960C7">
            <w:pPr>
              <w:pStyle w:val="Akapitzlist"/>
              <w:numPr>
                <w:ilvl w:val="0"/>
                <w:numId w:val="8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spektakl edukacyjny wraz ze scenariuszem zajęć – Zagubieni w sieci, </w:t>
            </w:r>
          </w:p>
          <w:p w:rsidRPr="00AE65C3" w:rsidR="00AE65C3" w:rsidP="00F03E74" w:rsidRDefault="00AE65C3" w14:paraId="3EFD445C" w14:textId="1F24669F">
            <w:pPr>
              <w:pStyle w:val="Akapitzlist"/>
              <w:numPr>
                <w:ilvl w:val="0"/>
                <w:numId w:val="8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scenariusze zajęć: Rozmowa prowadzi do wyjścia. W labiryncie hejtu, Więzi mocniejsze niż hejt. Zbuduj swoją sieć!, Nie dla hejtu! Na mnie możesz liczyć!, </w:t>
            </w:r>
          </w:p>
          <w:p w:rsidRPr="00AE65C3" w:rsidR="00AE65C3" w:rsidP="00F03E74" w:rsidRDefault="00AE65C3" w14:paraId="5221617E" w14:textId="4958663B">
            <w:pPr>
              <w:pStyle w:val="Akapitzlist"/>
              <w:numPr>
                <w:ilvl w:val="0"/>
                <w:numId w:val="8"/>
              </w:num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plakaty edukacyjne dotyczące problemu cyberprzemocy, </w:t>
            </w:r>
          </w:p>
          <w:p w:rsidR="00AE65C3" w:rsidP="00AE65C3" w:rsidRDefault="00AE65C3" w14:paraId="10470A0C" w14:textId="39CF6AC5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Kodeks dobrych praktyk – wspólnie przeciw dezinformacji, </w:t>
            </w:r>
          </w:p>
          <w:p w:rsidRPr="00FB3669" w:rsidR="00FB3669" w:rsidP="00FB3669" w:rsidRDefault="00AE65C3" w14:paraId="1D2A7F13" w14:textId="1B4F5580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Podręcznik dla nauczycieli „Era (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Dez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)informacji, </w:t>
            </w:r>
          </w:p>
        </w:tc>
      </w:tr>
    </w:tbl>
    <w:p w:rsidR="00DC7742" w:rsidP="002E5060" w:rsidRDefault="00DC7742" w14:paraId="5C9E924F" w14:textId="77777777">
      <w:pPr>
        <w:spacing w:after="0" w:line="240" w:lineRule="auto"/>
        <w:jc w:val="both"/>
        <w:rPr>
          <w:rFonts w:ascii="Lato" w:hAnsi="Lato"/>
          <w:sz w:val="20"/>
        </w:rPr>
      </w:pPr>
    </w:p>
    <w:p w:rsidR="00DC7742" w:rsidP="002E5060" w:rsidRDefault="00DC7742" w14:paraId="54B7FAFC" w14:textId="77777777">
      <w:pPr>
        <w:spacing w:after="0" w:line="240" w:lineRule="auto"/>
        <w:jc w:val="both"/>
        <w:rPr>
          <w:rFonts w:ascii="Lato" w:hAnsi="Lato"/>
          <w:sz w:val="20"/>
        </w:rPr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Pr="00AC41DA" w:rsidR="00F0600E" w:rsidTr="00CC281E" w14:paraId="4100002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:rsidRPr="00AC41DA" w:rsidR="00F0600E" w:rsidP="00CC281E" w:rsidRDefault="00F0600E" w14:paraId="2A595AE0" w14:textId="2B47D347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Fundacja Instytut Edukacji Pozytywnej </w:t>
            </w:r>
          </w:p>
        </w:tc>
      </w:tr>
      <w:tr w:rsidR="00F0600E" w:rsidTr="00CC281E" w14:paraId="30CD9A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:rsidR="00F0600E" w:rsidP="00CC281E" w:rsidRDefault="00F0600E" w14:paraId="157B258E" w14:textId="77777777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Materiały w ramach programu #ZobaczEmocje</w:t>
            </w:r>
          </w:p>
          <w:p w:rsidR="00F0600E" w:rsidP="00CC281E" w:rsidRDefault="00F0600E" w14:paraId="38124AD5" w14:textId="60EC552F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53">
              <w:r w:rsidRPr="00742487">
                <w:rPr>
                  <w:rStyle w:val="Hipercze"/>
                  <w:rFonts w:ascii="Lato" w:hAnsi="Lato"/>
                  <w:sz w:val="20"/>
                  <w:szCs w:val="20"/>
                </w:rPr>
                <w:t>https://zobaczemocje.pl/materialy/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r w:rsidR="00F904D8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 </w:t>
            </w:r>
          </w:p>
        </w:tc>
      </w:tr>
      <w:tr w:rsidRPr="000D16A6" w:rsidR="00F0600E" w:rsidTr="00CC281E" w14:paraId="1BC6DE6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:rsidR="00F0600E" w:rsidP="00CC281E" w:rsidRDefault="00F0600E" w14:paraId="4578710C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0D16A6">
              <w:rPr>
                <w:rFonts w:ascii="Lato" w:hAnsi="Lato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Narzędzie do pracy w zespołach klasowych „Maszyna klasowa”</w:t>
            </w:r>
          </w:p>
          <w:p w:rsidRPr="00F0600E" w:rsidR="00F0600E" w:rsidP="00CC281E" w:rsidRDefault="00F0600E" w14:paraId="5AAC3700" w14:textId="2EA0D7E0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w:history="1" r:id="rId54">
              <w:r w:rsidRPr="00F0600E">
                <w:rPr>
                  <w:rStyle w:val="Hipercze"/>
                  <w:rFonts w:ascii="Lato" w:hAnsi="Lato"/>
                  <w:sz w:val="20"/>
                  <w:szCs w:val="20"/>
                </w:rPr>
                <w:t>https://instytutep.pl/wp-content/uploads/2022/02/4.-Maszyna-klasowa.pdf</w:t>
              </w:r>
            </w:hyperlink>
          </w:p>
        </w:tc>
      </w:tr>
      <w:tr w:rsidR="00F0600E" w:rsidTr="00CC281E" w14:paraId="12B256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:rsidR="00F0600E" w:rsidP="00CC281E" w:rsidRDefault="00F0600E" w14:paraId="3E95479B" w14:textId="77777777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Materiał w ramach programu Pozytywnie myślę</w:t>
            </w:r>
          </w:p>
          <w:p w:rsidR="00F0600E" w:rsidP="00CC281E" w:rsidRDefault="00F0600E" w14:paraId="374FFD39" w14:textId="337AEF89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55">
              <w:r w:rsidRPr="00742487">
                <w:rPr>
                  <w:rStyle w:val="Hipercze"/>
                  <w:rFonts w:ascii="Lato" w:hAnsi="Lato"/>
                  <w:sz w:val="20"/>
                  <w:szCs w:val="20"/>
                </w:rPr>
                <w:t>https://myslepozytywnie.pl/baza-materialow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</w:tbl>
    <w:p w:rsidR="00F3192B" w:rsidP="002E5060" w:rsidRDefault="00F3192B" w14:paraId="454D3E10" w14:textId="77777777">
      <w:pPr>
        <w:spacing w:after="0" w:line="240" w:lineRule="auto"/>
        <w:rPr>
          <w:rFonts w:ascii="Lato" w:hAnsi="Lato"/>
          <w:sz w:val="20"/>
        </w:rPr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Pr="00AC41DA" w:rsidR="00F904D8" w:rsidTr="001807AA" w14:paraId="02C5F8E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:rsidRPr="00AC41DA" w:rsidR="00F904D8" w:rsidP="001807AA" w:rsidRDefault="00F904D8" w14:paraId="612C7D0B" w14:textId="21BFE9D0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Fundacja Rozwoju Młodego Pokolenia </w:t>
            </w:r>
          </w:p>
        </w:tc>
      </w:tr>
      <w:tr w:rsidR="00F904D8" w:rsidTr="001807AA" w14:paraId="341F1A2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:rsidR="00F904D8" w:rsidP="001807AA" w:rsidRDefault="00F904D8" w14:paraId="7FE94FBC" w14:textId="5DEAE6BE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Materiały w ramach programu #ZobaczEmocje. Materiał zawiera przykładowe filmy dla rodziców, uczniów oraz materiały dla nauczycieli</w:t>
            </w:r>
          </w:p>
          <w:p w:rsidR="00F904D8" w:rsidP="001807AA" w:rsidRDefault="00F904D8" w14:paraId="34A4DF81" w14:textId="4CCDD8E1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56">
              <w:r w:rsidRPr="00FE2155">
                <w:rPr>
                  <w:rStyle w:val="Hipercze"/>
                </w:rPr>
                <w:t>https://drive.google.com/drive/folders/1Vi_TU2ihn--296ntbcz6BEZVHcFUlWaV</w:t>
              </w:r>
            </w:hyperlink>
            <w:r>
              <w:t xml:space="preserve"> </w:t>
            </w:r>
          </w:p>
        </w:tc>
      </w:tr>
    </w:tbl>
    <w:p w:rsidR="00F904D8" w:rsidP="002E5060" w:rsidRDefault="00F904D8" w14:paraId="16CA124B" w14:textId="77777777">
      <w:pPr>
        <w:spacing w:after="0" w:line="240" w:lineRule="auto"/>
        <w:rPr>
          <w:rFonts w:ascii="Lato" w:hAnsi="Lato"/>
          <w:sz w:val="20"/>
        </w:rPr>
      </w:pPr>
    </w:p>
    <w:p w:rsidR="00F0600E" w:rsidP="002E5060" w:rsidRDefault="00F0600E" w14:paraId="0CA9FD53" w14:textId="77777777">
      <w:pPr>
        <w:spacing w:after="0" w:line="240" w:lineRule="auto"/>
        <w:rPr>
          <w:rFonts w:ascii="Lato" w:hAnsi="Lato"/>
          <w:sz w:val="20"/>
        </w:rPr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Pr="00AC41DA" w:rsidR="00F0600E" w:rsidTr="2C86BDD2" w14:paraId="30C8285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AC41DA" w:rsidR="00F0600E" w:rsidP="00CC281E" w:rsidRDefault="00F0600E" w14:paraId="20DBF163" w14:textId="256E396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Fundacja Życie Warte Jest Rozmowy </w:t>
            </w:r>
          </w:p>
        </w:tc>
      </w:tr>
      <w:tr w:rsidR="00F0600E" w:rsidTr="2C86BDD2" w14:paraId="428B747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F0600E" w:rsidP="00F0600E" w:rsidRDefault="00F0600E" w14:paraId="09C0BFD1" w14:textId="6F95EEE9">
            <w:pPr>
              <w:spacing w:before="120" w:line="276" w:lineRule="auto"/>
              <w:jc w:val="center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Materiał do nauczycieli</w:t>
            </w:r>
          </w:p>
        </w:tc>
      </w:tr>
      <w:tr w:rsidRPr="000D16A6" w:rsidR="00F0600E" w:rsidTr="2C86BDD2" w14:paraId="437F292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F0600E" w:rsidR="00F0600E" w:rsidP="00F0600E" w:rsidRDefault="00F0600E" w14:paraId="74A63B64" w14:textId="77777777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0600E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Scenariusz zajęć “Strefa ochronna” </w:t>
            </w:r>
          </w:p>
          <w:p w:rsidRPr="000D16A6" w:rsidR="00F0600E" w:rsidP="00CC281E" w:rsidRDefault="00F0600E" w14:paraId="7AFFD444" w14:textId="2591113F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w:history="1" r:id="rId57">
              <w:r w:rsidRPr="00742487">
                <w:rPr>
                  <w:rStyle w:val="Hipercze"/>
                  <w:rFonts w:ascii="Lato" w:hAnsi="Lato"/>
                  <w:sz w:val="20"/>
                  <w:szCs w:val="20"/>
                </w:rPr>
                <w:t>https://zwjr.pl/artykuly/scenariusz-strefa-ochronna</w:t>
              </w:r>
            </w:hyperlink>
            <w:r w:rsidRPr="00F0600E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F0600E" w:rsidTr="2C86BDD2" w14:paraId="1EB32DF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F0600E" w:rsidR="00F0600E" w:rsidP="00F0600E" w:rsidRDefault="00F0600E" w14:paraId="65FFC89A" w14:textId="77777777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0600E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Scenariusz lekcji “Kryzys emocjonalny” </w:t>
            </w:r>
          </w:p>
          <w:p w:rsidRPr="00F0600E" w:rsidR="00F0600E" w:rsidP="00CC281E" w:rsidRDefault="00F0600E" w14:paraId="005A2E69" w14:textId="29EA0B3A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hyperlink w:history="1" r:id="rId58">
              <w:r w:rsidRPr="00742487">
                <w:rPr>
                  <w:rStyle w:val="Hipercze"/>
                  <w:rFonts w:ascii="Lato" w:hAnsi="Lato"/>
                  <w:sz w:val="20"/>
                  <w:szCs w:val="20"/>
                </w:rPr>
                <w:t>https://zwjr.pl/artykuly/scenariusz-lekcji-kryzys-emocjonalny</w:t>
              </w:r>
            </w:hyperlink>
            <w:r w:rsidRPr="00F0600E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Pr="00160445" w:rsidR="00F0600E" w:rsidTr="2C86BDD2" w14:paraId="306C71F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160445" w:rsidR="00F0600E" w:rsidP="00CC281E" w:rsidRDefault="00F0600E" w14:paraId="5AF62814" w14:textId="247D1A5B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F0600E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Raport “Zrozumieć, aby zapobiec 2024 – II edycja raportu" </w:t>
            </w:r>
            <w:hyperlink w:history="1" r:id="rId59">
              <w:r w:rsidRPr="00F0600E">
                <w:rPr>
                  <w:rStyle w:val="Hipercze"/>
                  <w:rFonts w:ascii="Lato" w:hAnsi="Lato"/>
                  <w:sz w:val="20"/>
                  <w:szCs w:val="20"/>
                </w:rPr>
                <w:t>https://zwjr.pl/artykuly/zrozumiec-aby-zapobiec-2024-ii-edycja-raportu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Pr="001B5117" w:rsidR="00F0600E" w:rsidTr="2C86BDD2" w14:paraId="44A5CB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6A36F7" w:rsidP="00CC281E" w:rsidRDefault="00F0600E" w14:paraId="774619CF" w14:textId="77777777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r w:rsidRPr="006A36F7" w:rsidR="006A36F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Poradnik “ Interwencje po śmierci samobójczej – o znaczeniu i potrzebie działań </w:t>
            </w:r>
            <w:proofErr w:type="spellStart"/>
            <w:r w:rsidRPr="006A36F7" w:rsidR="006A36F7">
              <w:rPr>
                <w:rFonts w:ascii="Lato" w:hAnsi="Lato"/>
                <w:b w:val="0"/>
                <w:bCs w:val="0"/>
                <w:sz w:val="20"/>
                <w:szCs w:val="20"/>
              </w:rPr>
              <w:t>postwencyjnych</w:t>
            </w:r>
            <w:proofErr w:type="spellEnd"/>
            <w:r w:rsidRPr="006A36F7" w:rsidR="006A36F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w szkole”</w:t>
            </w:r>
          </w:p>
          <w:p w:rsidRPr="006A36F7" w:rsidR="00F0600E" w:rsidP="00CC281E" w:rsidRDefault="006A36F7" w14:paraId="4B5CDD62" w14:textId="3792013C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hyperlink w:history="1" r:id="rId60">
              <w:r w:rsidRPr="006A36F7">
                <w:rPr>
                  <w:rStyle w:val="Hipercze"/>
                  <w:rFonts w:ascii="Lato" w:hAnsi="Lato"/>
                  <w:sz w:val="20"/>
                  <w:szCs w:val="20"/>
                </w:rPr>
                <w:t>https://zwjr.pl/artykuly/interwencje-po-smierci-samobojczej</w:t>
              </w:r>
            </w:hyperlink>
          </w:p>
        </w:tc>
      </w:tr>
      <w:tr w:rsidRPr="004A47C9" w:rsidR="00F0600E" w:rsidTr="2C86BDD2" w14:paraId="501EBCC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6A36F7" w:rsidR="00F0600E" w:rsidP="006A36F7" w:rsidRDefault="006A36F7" w14:paraId="277BB6C0" w14:textId="5C5A9911">
            <w:pPr>
              <w:spacing w:before="120"/>
              <w:jc w:val="center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Materiał dla rodziców</w:t>
            </w:r>
          </w:p>
        </w:tc>
      </w:tr>
      <w:tr w:rsidR="00F0600E" w:rsidTr="2C86BDD2" w14:paraId="199256A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6A36F7" w:rsidR="006A36F7" w:rsidP="006A36F7" w:rsidRDefault="006A36F7" w14:paraId="29CD4E0B" w14:textId="77777777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Scenariusz rozmowy “Latarka rodzica” </w:t>
            </w:r>
          </w:p>
          <w:p w:rsidRPr="006A36F7" w:rsidR="00F0600E" w:rsidP="00CC281E" w:rsidRDefault="006A36F7" w14:paraId="463C7CF3" w14:textId="666EED52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w:history="1" r:id="rId61">
              <w:r w:rsidRPr="00742487">
                <w:rPr>
                  <w:rStyle w:val="Hipercze"/>
                  <w:rFonts w:ascii="Lato" w:hAnsi="Lato"/>
                  <w:sz w:val="20"/>
                  <w:szCs w:val="20"/>
                </w:rPr>
                <w:t>https://zwjr.pl/artykuly/scenariusz-latarka-rodzica</w:t>
              </w:r>
            </w:hyperlink>
            <w:r w:rsidRPr="006A36F7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6A36F7" w:rsidTr="2C86BDD2" w14:paraId="30F34DB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6A36F7" w:rsidP="00CC281E" w:rsidRDefault="006A36F7" w14:paraId="0E1ED00A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>Poradnik “Pierwsza Pomoc Emocjonalna”</w:t>
            </w:r>
          </w:p>
          <w:p w:rsidRPr="006A36F7" w:rsidR="006A36F7" w:rsidP="00CC281E" w:rsidRDefault="006A36F7" w14:paraId="46A13176" w14:textId="27233E6E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hyperlink w:history="1" r:id="rId62">
              <w:r w:rsidRPr="006A36F7">
                <w:rPr>
                  <w:rStyle w:val="Hipercze"/>
                  <w:rFonts w:ascii="Lato" w:hAnsi="Lato"/>
                  <w:sz w:val="20"/>
                  <w:szCs w:val="20"/>
                </w:rPr>
                <w:t>https://zwjr.pl/artykuly/pierwsza-pomoc-emocjonalna</w:t>
              </w:r>
            </w:hyperlink>
          </w:p>
        </w:tc>
      </w:tr>
      <w:tr w:rsidR="006A36F7" w:rsidTr="2C86BDD2" w14:paraId="252CCA7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6A36F7" w:rsidP="006A36F7" w:rsidRDefault="006A36F7" w14:paraId="4EC636B0" w14:textId="1F0F3527">
            <w:pPr>
              <w:spacing w:before="120"/>
              <w:jc w:val="center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Materiał dla młodzieży</w:t>
            </w:r>
          </w:p>
        </w:tc>
      </w:tr>
      <w:tr w:rsidR="006A36F7" w:rsidTr="2C86BDD2" w14:paraId="62AB6FA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6A36F7" w:rsidP="00CC281E" w:rsidRDefault="006A36F7" w14:paraId="0A2CB298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>Poradnik “Zrozumieć siebie”</w:t>
            </w:r>
          </w:p>
          <w:p w:rsidRPr="006A36F7" w:rsidR="006A36F7" w:rsidP="00CC281E" w:rsidRDefault="006A36F7" w14:paraId="56930ECB" w14:textId="699B698A">
            <w:pPr>
              <w:spacing w:before="120"/>
              <w:rPr>
                <w:rFonts w:ascii="Lato" w:hAnsi="Lato"/>
                <w:sz w:val="20"/>
                <w:szCs w:val="20"/>
              </w:rPr>
            </w:pPr>
            <w:r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  <w:hyperlink w:history="1" r:id="rId63">
              <w:r w:rsidRPr="006A36F7">
                <w:rPr>
                  <w:rStyle w:val="Hipercze"/>
                  <w:rFonts w:ascii="Lato" w:hAnsi="Lato"/>
                  <w:sz w:val="20"/>
                  <w:szCs w:val="20"/>
                </w:rPr>
                <w:t>https://zwjr.pl/artykuly/zrozumiec-siebie-przewodnik</w:t>
              </w:r>
            </w:hyperlink>
          </w:p>
        </w:tc>
      </w:tr>
      <w:tr w:rsidR="006A36F7" w:rsidTr="2C86BDD2" w14:paraId="1B992BE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6A36F7" w:rsidR="006A36F7" w:rsidP="006A36F7" w:rsidRDefault="006A36F7" w14:paraId="2A9EBE3C" w14:textId="77777777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Poradnik “Wsparcie rówieśnicze” </w:t>
            </w:r>
          </w:p>
          <w:p w:rsidRPr="006A36F7" w:rsidR="006A36F7" w:rsidP="00CC281E" w:rsidRDefault="006A36F7" w14:paraId="059E0E59" w14:textId="036B22A1">
            <w:pPr>
              <w:spacing w:before="120"/>
              <w:rPr>
                <w:rFonts w:ascii="Lato" w:hAnsi="Lato"/>
                <w:sz w:val="20"/>
                <w:szCs w:val="20"/>
              </w:rPr>
            </w:pPr>
            <w:hyperlink w:history="1" r:id="rId64">
              <w:r w:rsidRPr="00742487">
                <w:rPr>
                  <w:rStyle w:val="Hipercze"/>
                  <w:rFonts w:ascii="Lato" w:hAnsi="Lato"/>
                  <w:sz w:val="20"/>
                  <w:szCs w:val="20"/>
                </w:rPr>
                <w:t>https://zwjr.pl/artykuly/wsparcie-rowiesnicze</w:t>
              </w:r>
            </w:hyperlink>
            <w:r w:rsidRPr="006A36F7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6A36F7" w:rsidTr="2C86BDD2" w14:paraId="7FA0034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6A36F7" w:rsidP="00CC281E" w:rsidRDefault="006A36F7" w14:paraId="2E43F1CD" w14:textId="7571A4E9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6A36F7"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Poradnik “Co mogę zrobić, kiedy widzę przemoc rówieśniczą” </w:t>
            </w:r>
            <w:hyperlink w:history="1" r:id="rId65">
              <w:r w:rsidRPr="006A36F7">
                <w:rPr>
                  <w:rStyle w:val="Hipercze"/>
                  <w:rFonts w:ascii="Lato" w:hAnsi="Lato"/>
                  <w:sz w:val="20"/>
                  <w:szCs w:val="20"/>
                </w:rPr>
                <w:t>https://zwjr.pl/artykuly/co-moge-zrobic-gdy-widze-przemoc-rowiesnicza</w:t>
              </w:r>
            </w:hyperlink>
          </w:p>
        </w:tc>
      </w:tr>
    </w:tbl>
    <w:p w:rsidR="00F0600E" w:rsidP="002E5060" w:rsidRDefault="00F0600E" w14:paraId="65B30BE3" w14:textId="77777777">
      <w:pPr>
        <w:spacing w:after="0" w:line="240" w:lineRule="auto"/>
        <w:rPr>
          <w:rFonts w:ascii="Lato" w:hAnsi="Lato"/>
          <w:sz w:val="20"/>
        </w:rPr>
      </w:pPr>
    </w:p>
    <w:p w:rsidR="00F904D8" w:rsidP="002E5060" w:rsidRDefault="00F904D8" w14:paraId="65C3C867" w14:textId="77777777">
      <w:pPr>
        <w:spacing w:after="0" w:line="240" w:lineRule="auto"/>
        <w:rPr>
          <w:rFonts w:ascii="Lato" w:hAnsi="Lato"/>
          <w:sz w:val="20"/>
        </w:rPr>
      </w:pPr>
    </w:p>
    <w:p w:rsidR="00316CCB" w:rsidP="002E5060" w:rsidRDefault="00316CCB" w14:paraId="7A265CFB" w14:textId="77777777">
      <w:pPr>
        <w:spacing w:after="0" w:line="240" w:lineRule="auto"/>
        <w:rPr>
          <w:rFonts w:ascii="Lato" w:hAnsi="Lato"/>
          <w:sz w:val="20"/>
        </w:rPr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Pr="00AC41DA" w:rsidR="00316CCB" w:rsidTr="00CC281E" w14:paraId="0F43079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:rsidRPr="00AC41DA" w:rsidR="00316CCB" w:rsidP="00CC281E" w:rsidRDefault="00316CCB" w14:paraId="593CDEFA" w14:textId="28523237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Materiały  pomocnicze z zakresu zdrowia psychicznego</w:t>
            </w:r>
          </w:p>
        </w:tc>
      </w:tr>
      <w:tr w:rsidR="00316CCB" w:rsidTr="00CC281E" w14:paraId="70C377D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:rsidR="00316CCB" w:rsidP="00CC281E" w:rsidRDefault="00316CCB" w14:paraId="198725D7" w14:textId="1275907D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Załącznik nr 24 – ramka pomocowa</w:t>
            </w:r>
          </w:p>
        </w:tc>
      </w:tr>
      <w:tr w:rsidRPr="000D16A6" w:rsidR="00316CCB" w:rsidTr="00CC281E" w14:paraId="62DBCF3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:rsidRPr="00316CCB" w:rsidR="00316CCB" w:rsidP="00CC281E" w:rsidRDefault="00316CCB" w14:paraId="15D9E2BB" w14:textId="48251E31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0D16A6"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25 – rekomendacje dotyczące informowania o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zachowaniach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samobójczych </w:t>
            </w:r>
          </w:p>
        </w:tc>
      </w:tr>
      <w:tr w:rsidR="00316CCB" w:rsidTr="00CC281E" w14:paraId="6871E57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</w:tcPr>
          <w:p w:rsidR="00316CCB" w:rsidP="00CC281E" w:rsidRDefault="00316CCB" w14:paraId="194A9C30" w14:textId="77777777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Załącznik nr 26 – rekomendacje dotyczące informowania o </w:t>
            </w:r>
            <w:proofErr w:type="spellStart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>zachowaniach</w:t>
            </w:r>
            <w:proofErr w:type="spellEnd"/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samobójczych (wersja rozszerzona)</w:t>
            </w:r>
          </w:p>
          <w:p w:rsidRPr="00316CCB" w:rsidR="00316CCB" w:rsidP="00316CCB" w:rsidRDefault="00316CCB" w14:paraId="234D54EB" w14:textId="6A612E1E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316CCB">
              <w:rPr>
                <w:rFonts w:ascii="Lato" w:hAnsi="Lato"/>
                <w:b w:val="0"/>
                <w:bCs w:val="0"/>
                <w:sz w:val="20"/>
                <w:szCs w:val="20"/>
              </w:rPr>
              <w:t>Materiały dostępne są do pobrania na stronie internetowej Ministerstwa Edukacji Narodowej</w:t>
            </w:r>
          </w:p>
          <w:p w:rsidRPr="00316CCB" w:rsidR="00316CCB" w:rsidP="00CC281E" w:rsidRDefault="00316CCB" w14:paraId="25A93C10" w14:textId="72E10B01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hyperlink w:history="1" r:id="rId66">
              <w:r w:rsidRPr="00742487">
                <w:rPr>
                  <w:rStyle w:val="Hipercze"/>
                  <w:rFonts w:ascii="Lato" w:hAnsi="Lato"/>
                  <w:sz w:val="20"/>
                  <w:szCs w:val="20"/>
                </w:rPr>
                <w:t>https://www.gov.pl/web/edukacja/materialy-pomocowe-dla-nauczycieli-w-kontaktach-z-osobami-w-kryzysie-samobojczym</w:t>
              </w:r>
            </w:hyperlink>
            <w:r w:rsidRPr="00316CCB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</w:tbl>
    <w:p w:rsidR="00DC7742" w:rsidP="002E5060" w:rsidRDefault="009F35B2" w14:paraId="51222595" w14:textId="1DF9A093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</w:t>
      </w: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7926"/>
      </w:tblGrid>
      <w:tr w:rsidRPr="00AC41DA" w:rsidR="007D1A04" w:rsidTr="2C86BDD2" w14:paraId="3BB21DE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Pr="00AC41DA" w:rsidR="007D1A04" w:rsidP="001807AA" w:rsidRDefault="007D1A04" w14:paraId="4F7E4F39" w14:textId="24B09CE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Materiały dotyczące wypoczynku</w:t>
            </w:r>
          </w:p>
        </w:tc>
      </w:tr>
      <w:tr w:rsidR="007D1A04" w:rsidTr="2C86BDD2" w14:paraId="1AE08E8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7D1A04" w:rsidP="007D1A04" w:rsidRDefault="007D1A04" w14:paraId="4CFF5BE5" w14:textId="77777777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Zasady bezpieczeństwa i korzystania z zorganizowanego wypoczynku podczas wakacji </w:t>
            </w:r>
          </w:p>
          <w:p w:rsidR="007D1A04" w:rsidP="007D1A04" w:rsidRDefault="007D1A04" w14:paraId="3B327C8A" w14:textId="5AAA1BE8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67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https://www.gov.pl/web/edukacja/zasady-bezpieczenstwa-i-korzystania-z-zorganizowanego-wypoczynku-podczas-wakacji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Pr="000D16A6" w:rsidR="007D1A04" w:rsidTr="2C86BDD2" w14:paraId="0F1A5E5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7D1A04" w:rsidP="007D1A04" w:rsidRDefault="007D1A04" w14:paraId="15A5501B" w14:textId="77777777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Poradnik bezpiecznego wypoczynku </w:t>
            </w:r>
          </w:p>
          <w:p w:rsidRPr="007D1A04" w:rsidR="007D1A04" w:rsidP="007D1A04" w:rsidRDefault="007D1A04" w14:paraId="33C7B292" w14:textId="1141C57C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r w:rsidRPr="000D16A6">
              <w:rPr>
                <w:rFonts w:ascii="Lato" w:hAnsi="Lato"/>
                <w:sz w:val="20"/>
                <w:szCs w:val="20"/>
              </w:rPr>
              <w:t xml:space="preserve"> </w:t>
            </w:r>
            <w:hyperlink w:history="1" r:id="rId68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https://www.gov.pl/web/edukacja/poradnik-bezpiecznego-wypoczynku-20242025</w:t>
              </w:r>
            </w:hyperlink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7D1A04" w:rsidTr="2C86BDD2" w14:paraId="5CF8E20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7D1A04" w:rsidP="007D1A04" w:rsidRDefault="007D1A04" w14:paraId="2820ACA8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Baza wypoczynku </w:t>
            </w:r>
          </w:p>
          <w:p w:rsidR="007D1A04" w:rsidP="001807AA" w:rsidRDefault="007D1A04" w14:paraId="01A2C8AA" w14:textId="4389B69C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69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https://wypoczynek.men.gov.pl/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Pr="00160445" w:rsidR="007D1A04" w:rsidTr="2C86BDD2" w14:paraId="776E0BB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7D1A04" w:rsidP="001807AA" w:rsidRDefault="007D1A04" w14:paraId="1447AD77" w14:textId="77777777">
            <w:pPr>
              <w:spacing w:before="120"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Pytania i odpowiedzi w sprawie organizacji wypoczynku dzieci i młodzieży </w:t>
            </w:r>
          </w:p>
          <w:p w:rsidRPr="00160445" w:rsidR="007D1A04" w:rsidP="001807AA" w:rsidRDefault="007D1A04" w14:paraId="5304BA5B" w14:textId="7DB74B83">
            <w:pPr>
              <w:spacing w:before="120" w:line="276" w:lineRule="auto"/>
              <w:jc w:val="both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70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https://www.gov.pl/web/edukacja/pytania-i-odpowiedzi-w-sprawie-organizacji-wypoczynku-dzieci-i-mlodziezy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Pr="004A47C9" w:rsidR="007D1A04" w:rsidTr="2C86BDD2" w14:paraId="3289ACF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6" w:type="dxa"/>
            <w:tcMar/>
          </w:tcPr>
          <w:p w:rsidR="007D1A04" w:rsidP="001807AA" w:rsidRDefault="00CA3815" w14:paraId="7240F3AA" w14:textId="77777777">
            <w:pPr>
              <w:spacing w:before="12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Więcej materiałów znajduję się na stronie internetowej Ministerstwa Edukacji Narodowej </w:t>
            </w:r>
          </w:p>
          <w:p w:rsidRPr="00CA3815" w:rsidR="00CA3815" w:rsidP="001807AA" w:rsidRDefault="00CA3815" w14:paraId="2C040D94" w14:textId="578D7D3D">
            <w:pPr>
              <w:spacing w:before="120"/>
              <w:rPr>
                <w:rFonts w:ascii="Lato" w:hAnsi="Lato"/>
                <w:b w:val="0"/>
                <w:bCs w:val="0"/>
                <w:sz w:val="20"/>
                <w:szCs w:val="20"/>
              </w:rPr>
            </w:pPr>
            <w:hyperlink w:history="1" r:id="rId71">
              <w:r w:rsidRPr="00FE2155">
                <w:rPr>
                  <w:rStyle w:val="Hipercze"/>
                  <w:rFonts w:ascii="Lato" w:hAnsi="Lato"/>
                  <w:sz w:val="20"/>
                  <w:szCs w:val="20"/>
                </w:rPr>
                <w:t>https://www.gov.pl/web/edukacja/wypoczynek</w:t>
              </w:r>
            </w:hyperlink>
            <w:r>
              <w:rPr>
                <w:rFonts w:ascii="Lato" w:hAnsi="Lato"/>
                <w:b w:val="0"/>
                <w:bCs w:val="0"/>
                <w:sz w:val="20"/>
                <w:szCs w:val="20"/>
              </w:rPr>
              <w:t xml:space="preserve">  </w:t>
            </w:r>
          </w:p>
        </w:tc>
      </w:tr>
    </w:tbl>
    <w:p w:rsidRPr="009276B2" w:rsidR="007D1A04" w:rsidP="002E5060" w:rsidRDefault="007D1A04" w14:paraId="39D585E4" w14:textId="77777777">
      <w:pPr>
        <w:spacing w:after="0" w:line="240" w:lineRule="auto"/>
        <w:rPr>
          <w:rFonts w:ascii="Lato" w:hAnsi="Lato"/>
          <w:sz w:val="20"/>
        </w:rPr>
      </w:pPr>
    </w:p>
    <w:sectPr w:rsidRPr="009276B2" w:rsidR="007D1A04" w:rsidSect="00F0600E">
      <w:headerReference w:type="default" r:id="rId72"/>
      <w:footerReference w:type="default" r:id="rId73"/>
      <w:headerReference w:type="first" r:id="rId74"/>
      <w:footerReference w:type="first" r:id="rId75"/>
      <w:pgSz w:w="11906" w:h="16838" w:orient="portrait"/>
      <w:pgMar w:top="2113" w:right="1985" w:bottom="241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480C" w:rsidRDefault="0024480C" w14:paraId="0FEB7B31" w14:textId="77777777">
      <w:pPr>
        <w:spacing w:after="0" w:line="240" w:lineRule="auto"/>
      </w:pPr>
      <w:r>
        <w:separator/>
      </w:r>
    </w:p>
  </w:endnote>
  <w:endnote w:type="continuationSeparator" w:id="0">
    <w:p w:rsidR="0024480C" w:rsidRDefault="0024480C" w14:paraId="0883552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590C4E" w:rsidR="00F3192B" w:rsidP="00F34A80" w:rsidRDefault="00000000" w14:paraId="456E9170" w14:textId="77777777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BE1054" wp14:editId="35853FFB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o:spid="_x0000_s2049" strokecolor="black" strokeweight="0.5pt" from="0,-5pt" to="396.85pt,-5pt">
              <v:stroke joinstyle="miter"/>
              <w10:wrap anchorx="margin"/>
            </v:line>
          </w:pict>
        </mc:Fallback>
      </mc:AlternateContent>
    </w:r>
    <w:r>
      <w:rPr>
        <w:sz w:val="16"/>
      </w:rPr>
      <w:t>telefon: +48 34 74 701</w:t>
    </w:r>
    <w:r w:rsidRPr="00590C4E">
      <w:rPr>
        <w:sz w:val="16"/>
      </w:rPr>
      <w:tab/>
    </w:r>
    <w:r>
      <w:rPr>
        <w:sz w:val="16"/>
      </w:rPr>
      <w:t>al. J.Ch. Szucha 25</w:t>
    </w:r>
  </w:p>
  <w:p w:rsidRPr="00590C4E" w:rsidR="00F3192B" w:rsidP="00F34A80" w:rsidRDefault="00000000" w14:paraId="3DCE567F" w14:textId="77777777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sekretariat.DWP@men.gov.pl</w:t>
    </w:r>
    <w:r w:rsidRPr="00590C4E">
      <w:rPr>
        <w:sz w:val="16"/>
      </w:rPr>
      <w:tab/>
    </w:r>
    <w:r>
      <w:rPr>
        <w:sz w:val="16"/>
      </w:rPr>
      <w:t>00-918 Warszawa</w:t>
    </w:r>
  </w:p>
  <w:p w:rsidR="00F3192B" w:rsidP="00F34A80" w:rsidRDefault="00000000" w14:paraId="2FD913B0" w14:textId="77777777">
    <w:pPr>
      <w:pStyle w:val="Stopka"/>
      <w:rPr>
        <w:sz w:val="14"/>
      </w:rPr>
    </w:pPr>
    <w:r w:rsidRPr="008031D1">
      <w:rPr>
        <w:sz w:val="16"/>
      </w:rPr>
      <w:t>gov.pl/edukacja</w:t>
    </w:r>
  </w:p>
  <w:p w:rsidR="00F3192B" w:rsidP="00F34A80" w:rsidRDefault="00F3192B" w14:paraId="35D520B4" w14:textId="77777777">
    <w:pPr>
      <w:pStyle w:val="Stopka"/>
      <w:rPr>
        <w:sz w:val="14"/>
      </w:rPr>
    </w:pPr>
  </w:p>
  <w:p w:rsidRPr="00590C4E" w:rsidR="00F3192B" w:rsidP="00F34A80" w:rsidRDefault="00F3192B" w14:paraId="4C546418" w14:textId="77777777">
    <w:pPr>
      <w:pStyle w:val="Stopka"/>
      <w:rPr>
        <w:sz w:val="14"/>
      </w:rPr>
    </w:pPr>
  </w:p>
  <w:p w:rsidRPr="00F34A80" w:rsidR="00F3192B" w:rsidP="00F34A80" w:rsidRDefault="00F3192B" w14:paraId="5C90CA3A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590C4E" w:rsidR="00F3192B" w:rsidP="006E59D0" w:rsidRDefault="00000000" w14:paraId="38932B9A" w14:textId="77777777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92045D" wp14:editId="0EBE4126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o:spid="_x0000_s2050" strokecolor="black" strokeweight="0.5pt" from="0,-5pt" to="396.85pt,-5pt">
              <v:stroke joinstyle="miter"/>
              <w10:wrap anchorx="margin"/>
            </v:line>
          </w:pict>
        </mc:Fallback>
      </mc:AlternateContent>
    </w:r>
    <w:r>
      <w:rPr>
        <w:sz w:val="16"/>
      </w:rPr>
      <w:t>telefon: +48 22 34 74 701</w:t>
    </w:r>
    <w:r w:rsidRPr="00590C4E">
      <w:rPr>
        <w:sz w:val="16"/>
      </w:rPr>
      <w:tab/>
    </w:r>
    <w:r>
      <w:rPr>
        <w:sz w:val="16"/>
      </w:rPr>
      <w:t>Al. J.Ch. Szucha 25</w:t>
    </w:r>
  </w:p>
  <w:p w:rsidRPr="00590C4E" w:rsidR="00F3192B" w:rsidP="006E59D0" w:rsidRDefault="00000000" w14:paraId="00FC79AF" w14:textId="77777777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sekretariat.DWP@men.gov.pl</w:t>
    </w:r>
    <w:r w:rsidRPr="00590C4E">
      <w:rPr>
        <w:sz w:val="16"/>
      </w:rPr>
      <w:tab/>
    </w:r>
    <w:r>
      <w:rPr>
        <w:sz w:val="16"/>
      </w:rPr>
      <w:t>00-918 Warszawa</w:t>
    </w:r>
  </w:p>
  <w:p w:rsidR="00F3192B" w:rsidP="003D384A" w:rsidRDefault="00000000" w14:paraId="70D4CDAB" w14:textId="77777777">
    <w:pPr>
      <w:pStyle w:val="Stopka"/>
      <w:rPr>
        <w:sz w:val="14"/>
      </w:rPr>
    </w:pPr>
    <w:r w:rsidRPr="008031D1">
      <w:rPr>
        <w:sz w:val="16"/>
      </w:rPr>
      <w:t>gov.pl/</w:t>
    </w:r>
    <w:r>
      <w:rPr>
        <w:sz w:val="16"/>
      </w:rPr>
      <w:t>web/</w:t>
    </w:r>
    <w:r w:rsidRPr="008031D1">
      <w:rPr>
        <w:sz w:val="16"/>
      </w:rPr>
      <w:t>edukacja</w:t>
    </w:r>
  </w:p>
  <w:p w:rsidR="00F3192B" w:rsidP="00315D17" w:rsidRDefault="00F3192B" w14:paraId="2EE30193" w14:textId="77777777">
    <w:pPr>
      <w:pStyle w:val="Stopka"/>
      <w:rPr>
        <w:sz w:val="14"/>
      </w:rPr>
    </w:pPr>
  </w:p>
  <w:p w:rsidRPr="00590C4E" w:rsidR="00F3192B" w:rsidP="00315D17" w:rsidRDefault="00F3192B" w14:paraId="55C02B5C" w14:textId="77777777">
    <w:pPr>
      <w:pStyle w:val="Stopka"/>
      <w:rPr>
        <w:sz w:val="14"/>
      </w:rPr>
    </w:pPr>
  </w:p>
  <w:p w:rsidR="00F3192B" w:rsidRDefault="00F3192B" w14:paraId="484C42C9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480C" w:rsidRDefault="0024480C" w14:paraId="2F2213F4" w14:textId="77777777">
      <w:pPr>
        <w:spacing w:after="0" w:line="240" w:lineRule="auto"/>
      </w:pPr>
      <w:r>
        <w:separator/>
      </w:r>
    </w:p>
  </w:footnote>
  <w:footnote w:type="continuationSeparator" w:id="0">
    <w:p w:rsidR="0024480C" w:rsidRDefault="0024480C" w14:paraId="27B6777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192B" w:rsidP="009276B2" w:rsidRDefault="00F3192B" w14:paraId="4311F29A" w14:textId="77777777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3192B" w:rsidRDefault="00000000" w14:paraId="71434ACA" w14:textId="7777777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3F45560" wp14:editId="5F7C31DE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1114731491" name="Obraz 1114731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D1A69"/>
    <w:multiLevelType w:val="hybridMultilevel"/>
    <w:tmpl w:val="E5244B6E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2FC429DF"/>
    <w:multiLevelType w:val="hybridMultilevel"/>
    <w:tmpl w:val="762AA0CC"/>
    <w:lvl w:ilvl="0" w:tplc="09F8EEF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3A03153"/>
    <w:multiLevelType w:val="hybridMultilevel"/>
    <w:tmpl w:val="1A1E3FA4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4630521C"/>
    <w:multiLevelType w:val="hybridMultilevel"/>
    <w:tmpl w:val="9BCA1808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4A91533F"/>
    <w:multiLevelType w:val="hybridMultilevel"/>
    <w:tmpl w:val="B97A1A9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BE85AF1"/>
    <w:multiLevelType w:val="hybridMultilevel"/>
    <w:tmpl w:val="78CA4236"/>
    <w:lvl w:ilvl="0" w:tplc="041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58A2140B"/>
    <w:multiLevelType w:val="hybridMultilevel"/>
    <w:tmpl w:val="0FFC8C1E"/>
    <w:lvl w:ilvl="0" w:tplc="2DDA86D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EBC7177"/>
    <w:multiLevelType w:val="hybridMultilevel"/>
    <w:tmpl w:val="7CEA9C1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95245200">
    <w:abstractNumId w:val="6"/>
  </w:num>
  <w:num w:numId="2" w16cid:durableId="193005849">
    <w:abstractNumId w:val="5"/>
  </w:num>
  <w:num w:numId="3" w16cid:durableId="1274944998">
    <w:abstractNumId w:val="4"/>
  </w:num>
  <w:num w:numId="4" w16cid:durableId="1016342581">
    <w:abstractNumId w:val="7"/>
  </w:num>
  <w:num w:numId="5" w16cid:durableId="1972977061">
    <w:abstractNumId w:val="1"/>
  </w:num>
  <w:num w:numId="6" w16cid:durableId="2024742611">
    <w:abstractNumId w:val="3"/>
  </w:num>
  <w:num w:numId="7" w16cid:durableId="219632563">
    <w:abstractNumId w:val="2"/>
  </w:num>
  <w:num w:numId="8" w16cid:durableId="927927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7C"/>
    <w:rsid w:val="00006C91"/>
    <w:rsid w:val="000D16A6"/>
    <w:rsid w:val="00156093"/>
    <w:rsid w:val="00160445"/>
    <w:rsid w:val="00162ED1"/>
    <w:rsid w:val="00163377"/>
    <w:rsid w:val="001636D9"/>
    <w:rsid w:val="001B5117"/>
    <w:rsid w:val="001C617D"/>
    <w:rsid w:val="00217B86"/>
    <w:rsid w:val="0024480C"/>
    <w:rsid w:val="00316CCB"/>
    <w:rsid w:val="00335F4F"/>
    <w:rsid w:val="003A5717"/>
    <w:rsid w:val="004302B8"/>
    <w:rsid w:val="004A47C9"/>
    <w:rsid w:val="004C0BAE"/>
    <w:rsid w:val="00546689"/>
    <w:rsid w:val="00694B9A"/>
    <w:rsid w:val="006A36F7"/>
    <w:rsid w:val="007419F2"/>
    <w:rsid w:val="007D1A04"/>
    <w:rsid w:val="0084395D"/>
    <w:rsid w:val="00903B74"/>
    <w:rsid w:val="00972A3F"/>
    <w:rsid w:val="009F35B2"/>
    <w:rsid w:val="00A56D88"/>
    <w:rsid w:val="00A80087"/>
    <w:rsid w:val="00AC41DA"/>
    <w:rsid w:val="00AE65C3"/>
    <w:rsid w:val="00B64239"/>
    <w:rsid w:val="00BC6771"/>
    <w:rsid w:val="00C91346"/>
    <w:rsid w:val="00CA3815"/>
    <w:rsid w:val="00CC127C"/>
    <w:rsid w:val="00CD6894"/>
    <w:rsid w:val="00D63422"/>
    <w:rsid w:val="00DA528C"/>
    <w:rsid w:val="00DC7742"/>
    <w:rsid w:val="00E04295"/>
    <w:rsid w:val="00E67BDE"/>
    <w:rsid w:val="00E80B24"/>
    <w:rsid w:val="00EB4794"/>
    <w:rsid w:val="00EC338A"/>
    <w:rsid w:val="00ED5666"/>
    <w:rsid w:val="00F03E74"/>
    <w:rsid w:val="00F0600E"/>
    <w:rsid w:val="00F07E30"/>
    <w:rsid w:val="00F3192B"/>
    <w:rsid w:val="00F904D8"/>
    <w:rsid w:val="00FB3669"/>
    <w:rsid w:val="00FC6F71"/>
    <w:rsid w:val="2C86B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805C"/>
  <w15:docId w15:val="{5A0AE970-AAB2-4E38-AF2D-E9E2AD6F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0B24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0B24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9276B2"/>
  </w:style>
  <w:style w:type="paragraph" w:styleId="menfont" w:customStyle="1">
    <w:name w:val="men font"/>
    <w:basedOn w:val="Normalny"/>
    <w:rsid w:val="002E5060"/>
    <w:pPr>
      <w:spacing w:after="0" w:line="240" w:lineRule="auto"/>
    </w:pPr>
    <w:rPr>
      <w:rFonts w:ascii="Arial" w:hAnsi="Arial" w:eastAsia="Times New Roman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6E59D0"/>
    <w:rPr>
      <w:rFonts w:ascii="Segoe UI" w:hAnsi="Segoe UI" w:cs="Segoe UI"/>
      <w:sz w:val="18"/>
      <w:szCs w:val="18"/>
    </w:rPr>
  </w:style>
  <w:style w:type="character" w:styleId="Nagwek1Znak" w:customStyle="1">
    <w:name w:val="Nagłówek 1 Znak"/>
    <w:basedOn w:val="Domylnaczcionkaakapitu"/>
    <w:link w:val="Nagwek1"/>
    <w:uiPriority w:val="9"/>
    <w:rsid w:val="00E80B24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E80B24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E80B2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siatki1jasnaakcent4">
    <w:name w:val="Grid Table 1 Light Accent 4"/>
    <w:basedOn w:val="Standardowy"/>
    <w:uiPriority w:val="99"/>
    <w:rsid w:val="00E80B24"/>
    <w:pPr>
      <w:spacing w:after="0" w:line="240" w:lineRule="auto"/>
    </w:pPr>
    <w:tblPr>
      <w:tblStyleRowBandSize w:val="1"/>
      <w:tblStyleColBandSize w:val="1"/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FFD966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966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99"/>
    <w:rsid w:val="00E80B24"/>
    <w:pPr>
      <w:spacing w:after="0" w:line="240" w:lineRule="auto"/>
    </w:pPr>
    <w:tblPr>
      <w:tblStyleRowBandSize w:val="1"/>
      <w:tblStyleColBandSize w:val="1"/>
      <w:tblBorders>
        <w:top w:val="single" w:color="B4C6E7" w:themeColor="accent5" w:themeTint="66" w:sz="4" w:space="0"/>
        <w:left w:val="single" w:color="B4C6E7" w:themeColor="accent5" w:themeTint="66" w:sz="4" w:space="0"/>
        <w:bottom w:val="single" w:color="B4C6E7" w:themeColor="accent5" w:themeTint="66" w:sz="4" w:space="0"/>
        <w:right w:val="single" w:color="B4C6E7" w:themeColor="accent5" w:themeTint="66" w:sz="4" w:space="0"/>
        <w:insideH w:val="single" w:color="B4C6E7" w:themeColor="accent5" w:themeTint="66" w:sz="4" w:space="0"/>
        <w:insideV w:val="single" w:color="B4C6E7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4akcent5">
    <w:name w:val="Grid Table 4 Accent 5"/>
    <w:basedOn w:val="Standardowy"/>
    <w:uiPriority w:val="99"/>
    <w:rsid w:val="00E80B24"/>
    <w:pPr>
      <w:spacing w:after="0" w:line="240" w:lineRule="auto"/>
    </w:pPr>
    <w:tblPr>
      <w:tblStyleRowBandSize w:val="1"/>
      <w:tblStyleColBandSize w:val="1"/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Hipercze">
    <w:name w:val="Hyperlink"/>
    <w:basedOn w:val="Domylnaczcionkaakapitu"/>
    <w:uiPriority w:val="99"/>
    <w:unhideWhenUsed/>
    <w:rsid w:val="0016044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60445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16044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ierozpoznanawzmianka">
    <w:name w:val="Unresolved Mention"/>
    <w:basedOn w:val="Domylnaczcionkaakapitu"/>
    <w:uiPriority w:val="99"/>
    <w:rsid w:val="00AC41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odo.gov.pl/pl/645/4110" TargetMode="External" Id="rId26" /><Relationship Type="http://schemas.openxmlformats.org/officeDocument/2006/relationships/hyperlink" Target="https://www.gov.pl/web/gis/bezpieczne-wakacje-z-sanepidem3" TargetMode="External" Id="rId21" /><Relationship Type="http://schemas.openxmlformats.org/officeDocument/2006/relationships/hyperlink" Target="https://zpe.gov.pl/a/to-zalezy-ode-mnie/D6FV83EUQ" TargetMode="External" Id="rId42" /><Relationship Type="http://schemas.openxmlformats.org/officeDocument/2006/relationships/hyperlink" Target="https://zpe.gov.pl/szukaj?query=&amp;stage=E4&amp;subject=Edukacja+zdrowotna.+Liceum&amp;domain=be3RdwwWKv8KT4G" TargetMode="External" Id="rId47" /><Relationship Type="http://schemas.openxmlformats.org/officeDocument/2006/relationships/hyperlink" Target="https://zwjr.pl/artykuly/zrozumiec-siebie-przewodnik" TargetMode="External" Id="rId63" /><Relationship Type="http://schemas.openxmlformats.org/officeDocument/2006/relationships/hyperlink" Target="https://www.gov.pl/web/edukacja/poradnik-bezpiecznego-wypoczynku-20242025" TargetMode="External" Id="rId68" /><Relationship Type="http://schemas.openxmlformats.org/officeDocument/2006/relationships/hyperlink" Target="https://www.gov.pl/web/kgpsp/burze-i-silny-wiatr" TargetMode="External" Id="rId16" /><Relationship Type="http://schemas.openxmlformats.org/officeDocument/2006/relationships/hyperlink" Target="https://www.gov.pl/web/kgpsp/poradniki" TargetMode="External" Id="rId11" /><Relationship Type="http://schemas.openxmlformats.org/officeDocument/2006/relationships/hyperlink" Target="https://zpe.gov.pl/a/na-tropie-korzysci/D41X6XQDF" TargetMode="External" Id="rId32" /><Relationship Type="http://schemas.openxmlformats.org/officeDocument/2006/relationships/hyperlink" Target="https://zpe.gov.pl/a/twoj-wybor---twoje-zdrowie-stolikowy-escape-room/DCFOKGVHP" TargetMode="External" Id="rId37" /><Relationship Type="http://schemas.openxmlformats.org/officeDocument/2006/relationships/hyperlink" Target="https://zpe.gov.pl/b/uprzejmie-informuje---o-dezinformacji-reklamach-imediach/P8K5GJVR8" TargetMode="External" Id="rId40" /><Relationship Type="http://schemas.openxmlformats.org/officeDocument/2006/relationships/hyperlink" Target="https://zpe.gov.pl/szukaj?query=&amp;stage=E2&amp;subject=Edukacja+zdrowotna.+Szko%C5%82a+podstawowa+4-8&amp;domain=eQgYkLgQOOLuqtd" TargetMode="External" Id="rId45" /><Relationship Type="http://schemas.openxmlformats.org/officeDocument/2006/relationships/hyperlink" Target="https://zobaczemocje.pl/materialy/" TargetMode="External" Id="rId53" /><Relationship Type="http://schemas.openxmlformats.org/officeDocument/2006/relationships/hyperlink" Target="https://zwjr.pl/artykuly/scenariusz-lekcji-kryzys-emocjonalny" TargetMode="External" Id="rId58" /><Relationship Type="http://schemas.openxmlformats.org/officeDocument/2006/relationships/hyperlink" Target="https://www.gov.pl/web/edukacja/materialy-pomocowe-dla-nauczycieli-w-kontaktach-z-osobami-w-kryzysie-samobojczym" TargetMode="External" Id="rId66" /><Relationship Type="http://schemas.openxmlformats.org/officeDocument/2006/relationships/header" Target="header2.xml" Id="rId74" /><Relationship Type="http://schemas.openxmlformats.org/officeDocument/2006/relationships/webSettings" Target="webSettings.xml" Id="rId5" /><Relationship Type="http://schemas.openxmlformats.org/officeDocument/2006/relationships/hyperlink" Target="https://zwjr.pl/artykuly/scenariusz-latarka-rodzica" TargetMode="External" Id="rId61" /><Relationship Type="http://schemas.openxmlformats.org/officeDocument/2006/relationships/hyperlink" Target="https://www.gov.pl/web/mswia/mswia-inauguruje-kampanie-przeciwko-narkomanii-wsrod-mlodych-w-ramach-programu-razem-bezpieczniej" TargetMode="External" Id="rId19" /><Relationship Type="http://schemas.openxmlformats.org/officeDocument/2006/relationships/hyperlink" Target="https://www.gov.pl/web/kgpsp/numer-112" TargetMode="External" Id="rId14" /><Relationship Type="http://schemas.openxmlformats.org/officeDocument/2006/relationships/hyperlink" Target="https://www.gov.pl/web/gis/swiatowy-dzien-rzucania-palenia--nowe-formy--stare-pulapki" TargetMode="External" Id="rId22" /><Relationship Type="http://schemas.openxmlformats.org/officeDocument/2006/relationships/hyperlink" Target="https://zpe.gov.pl/a/bilans-zyskow-i-strat/DCX527AXO" TargetMode="External" Id="rId27" /><Relationship Type="http://schemas.openxmlformats.org/officeDocument/2006/relationships/hyperlink" Target="https://zpe.gov.pl/a/inzynier-bezpieczenstwa/DBLCS8Z8C" TargetMode="External" Id="rId30" /><Relationship Type="http://schemas.openxmlformats.org/officeDocument/2006/relationships/hyperlink" Target="https://zpe.gov.pl/a/potrzeby-i-wybory-jakunikac-zagrozen/DFSK1GZHZ" TargetMode="External" Id="rId35" /><Relationship Type="http://schemas.openxmlformats.org/officeDocument/2006/relationships/hyperlink" Target="https://zpe.gov.pl/a/zasady-pierwszej-pomocy-ukaszenia-uzadlenia-zatrucia-i-uszkodzeniaskory/DhqaFZyfy" TargetMode="External" Id="rId43" /><Relationship Type="http://schemas.openxmlformats.org/officeDocument/2006/relationships/hyperlink" Target="https://zpe.gov.pl/szukaj?query=&amp;stage=E2&amp;subject=Edukacja+zdrowotna.+Szko%C5%82a+%20podstawowa+4-8&amp;domain=ety5AeL409T84iu&amp;teacherContent=true" TargetMode="External" Id="rId48" /><Relationship Type="http://schemas.openxmlformats.org/officeDocument/2006/relationships/hyperlink" Target="https://drive.google.com/drive/folders/1Vi_TU2ihn--296ntbcz6BEZVHcFUlWaV" TargetMode="External" Id="rId56" /><Relationship Type="http://schemas.openxmlformats.org/officeDocument/2006/relationships/hyperlink" Target="https://zwjr.pl/artykuly/wsparcie-rowiesnicze" TargetMode="External" Id="rId64" /><Relationship Type="http://schemas.openxmlformats.org/officeDocument/2006/relationships/hyperlink" Target="https://wypoczynek.men.gov.pl/" TargetMode="External" Id="rId69" /><Relationship Type="http://schemas.openxmlformats.org/officeDocument/2006/relationships/theme" Target="theme/theme1.xml" Id="rId77" /><Relationship Type="http://schemas.openxmlformats.org/officeDocument/2006/relationships/hyperlink" Target="https://www.krbrd.gov.pl/wp-content/uploads/2024/03/Przepis-na.-bezpieczenstwo-w-ruchu-drogowym.pdf" TargetMode="External" Id="rId8" /><Relationship Type="http://schemas.openxmlformats.org/officeDocument/2006/relationships/hyperlink" Target="https://zpe.gov.pl/szukaj?query=&amp;stage=E4&amp;subject=Edukacja+zdrowotna.+Liceum&amp;domain=iJ1ZNuUXisJRvPn&amp;teacherContent=true" TargetMode="External" Id="rId51" /><Relationship Type="http://schemas.openxmlformats.org/officeDocument/2006/relationships/header" Target="header1.xml" Id="rId72" /><Relationship Type="http://schemas.openxmlformats.org/officeDocument/2006/relationships/styles" Target="styles.xml" Id="rId3" /><Relationship Type="http://schemas.openxmlformats.org/officeDocument/2006/relationships/hyperlink" Target="https://www.gov.pl/web/kgpsp/czujka-na-strazy-twojego-bezpieczenstwa" TargetMode="External" Id="rId12" /><Relationship Type="http://schemas.openxmlformats.org/officeDocument/2006/relationships/hyperlink" Target="https://www.gov.pl/web/kgpsp/bezpiecznie-zniwa" TargetMode="External" Id="rId17" /><Relationship Type="http://schemas.openxmlformats.org/officeDocument/2006/relationships/hyperlink" Target="https://uodo.gov.pl/pl/21" TargetMode="External" Id="rId25" /><Relationship Type="http://schemas.openxmlformats.org/officeDocument/2006/relationships/hyperlink" Target="https://zpe.gov.pl/a/cyfrowy-portret---co-mowi-o-mnie-internet/D2OCUQ1GJ" TargetMode="External" Id="rId33" /><Relationship Type="http://schemas.openxmlformats.org/officeDocument/2006/relationships/hyperlink" Target="https://zpe.gov.pl/a/teren-prywatny---ochrona-prywatnosci-wlasnej-i-bliskich-osob-winternecie/D46FVG8J7" TargetMode="External" Id="rId38" /><Relationship Type="http://schemas.openxmlformats.org/officeDocument/2006/relationships/hyperlink" Target="https://zpe.gov.pl/szukaj?query=&amp;stage=E4&amp;subject=Edukacja+zdrowotna.+Liceum&amp;domain=be3RdwwWKv8KT4G&amp;teacherContent=true" TargetMode="External" Id="rId46" /><Relationship Type="http://schemas.openxmlformats.org/officeDocument/2006/relationships/hyperlink" Target="https://zwjr.pl/artykuly/zrozumiec-aby-zapobiec-2024-ii-edycja-raportu" TargetMode="External" Id="rId59" /><Relationship Type="http://schemas.openxmlformats.org/officeDocument/2006/relationships/hyperlink" Target="https://www.gov.pl/web/edukacja/zasady-bezpieczenstwa-i-korzystania-z-zorganizowanego-wypoczynku-podczas-wakacji" TargetMode="External" Id="rId67" /><Relationship Type="http://schemas.openxmlformats.org/officeDocument/2006/relationships/hyperlink" Target="https://policja.pl/pol/aktualnosci/275333,Jednosladem-bezpiecznie-do-celu.html" TargetMode="External" Id="rId20" /><Relationship Type="http://schemas.openxmlformats.org/officeDocument/2006/relationships/hyperlink" Target="https://zpe.gov.pl/a/moc-emocji/DVG27H8ON" TargetMode="External" Id="rId41" /><Relationship Type="http://schemas.openxmlformats.org/officeDocument/2006/relationships/hyperlink" Target="https://instytutep.pl/wp-content/uploads/2022/02/4.-Maszyna-klasowa.pdf" TargetMode="External" Id="rId54" /><Relationship Type="http://schemas.openxmlformats.org/officeDocument/2006/relationships/hyperlink" Target="https://zwjr.pl/artykuly/pierwsza-pomoc-emocjonalna" TargetMode="External" Id="rId62" /><Relationship Type="http://schemas.openxmlformats.org/officeDocument/2006/relationships/hyperlink" Target="https://www.gov.pl/web/edukacja/pytania-i-odpowiedzi-w-sprawie-organizacji-wypoczynku-dzieci-i-mlodziezy" TargetMode="External" Id="rId70" /><Relationship Type="http://schemas.openxmlformats.org/officeDocument/2006/relationships/footer" Target="footer2.xml" Id="rId75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www.gov.pl/web/gis/trzymaj-forme--program-edukacyjny-o-zbilansowanym-odzywianiu-i-aktywnosci" TargetMode="External" Id="rId23" /><Relationship Type="http://schemas.openxmlformats.org/officeDocument/2006/relationships/hyperlink" Target="https://zpe.gov.pl/a/moje-granice-mojwybor---sila-asertywnosci/DDAJB1VKS" TargetMode="External" Id="rId28" /><Relationship Type="http://schemas.openxmlformats.org/officeDocument/2006/relationships/hyperlink" Target="https://zpe.gov.pl/a/internet-pod-lupa-jak-rozpoznac-zagrozenia-i-chronic-siebie-orazinnych/D4OSFENKA" TargetMode="External" Id="rId36" /><Relationship Type="http://schemas.openxmlformats.org/officeDocument/2006/relationships/hyperlink" Target="https://zpe.gov.pl/szukaj?query=&amp;stage=E2&amp;subject=Edukacja+zdrowotna.+Szko%C5%82a+%20podstawowa+4-8&amp;domain=ety5AeL409T84iu" TargetMode="External" Id="rId49" /><Relationship Type="http://schemas.openxmlformats.org/officeDocument/2006/relationships/hyperlink" Target="https://zwjr.pl/artykuly/scenariusz-strefa-ochronna" TargetMode="External" Id="rId57" /><Relationship Type="http://schemas.openxmlformats.org/officeDocument/2006/relationships/hyperlink" Target="https://drogazklasa.pl/" TargetMode="External" Id="rId10" /><Relationship Type="http://schemas.openxmlformats.org/officeDocument/2006/relationships/hyperlink" Target="https://zpe.gov.pl/a/dobry-kierunek-czy-slepa-uliczka--ustalamy-zasady-ekranowe/DA77PB9EN" TargetMode="External" Id="rId31" /><Relationship Type="http://schemas.openxmlformats.org/officeDocument/2006/relationships/hyperlink" Target="https://zpe.gov.pl/szukaj?query=&amp;stage=E2&amp;subject=Edukacja+zdrowotna.+Szko%C5%82a+podstawowa+4-8&amp;domain=eQgYkLgQOOLuqtd&amp;teacherContent=true" TargetMode="External" Id="rId44" /><Relationship Type="http://schemas.openxmlformats.org/officeDocument/2006/relationships/hyperlink" Target="https://zpe.gov.pl/szukaj?query=&amp;stage=E4&amp;subject=Edukacja+zdrowotna.+Liceum&amp;domain=iJ1ZNuUXisJRvPn" TargetMode="External" Id="rId52" /><Relationship Type="http://schemas.openxmlformats.org/officeDocument/2006/relationships/hyperlink" Target="https://zwjr.pl/artykuly/interwencje-po-smierci-samobojczej" TargetMode="External" Id="rId60" /><Relationship Type="http://schemas.openxmlformats.org/officeDocument/2006/relationships/hyperlink" Target="https://zwjr.pl/artykuly/co-moge-zrobic-gdy-widze-przemoc-rowiesnicza" TargetMode="External" Id="rId65" /><Relationship Type="http://schemas.openxmlformats.org/officeDocument/2006/relationships/footer" Target="footer1.xml" Id="rId73" /><Relationship Type="http://schemas.openxmlformats.org/officeDocument/2006/relationships/settings" Target="settings.xml" Id="rId4" /><Relationship Type="http://schemas.openxmlformats.org/officeDocument/2006/relationships/hyperlink" Target="https://www.youtube.com/@krajowaradabezpieczenstwar4997" TargetMode="External" Id="rId9" /><Relationship Type="http://schemas.openxmlformats.org/officeDocument/2006/relationships/hyperlink" Target="https://www.gov.pl/web/kgpsp/pozary" TargetMode="External" Id="rId13" /><Relationship Type="http://schemas.openxmlformats.org/officeDocument/2006/relationships/hyperlink" Target="https://www.gov.pl/web/kgpsp/jak-przygotowac-sie-na-upal" TargetMode="External" Id="rId18" /><Relationship Type="http://schemas.openxmlformats.org/officeDocument/2006/relationships/hyperlink" Target="https://zpe.gov.pl/a/to-zalezy-od-ciebie/DFTBJ8HG2" TargetMode="External" Id="rId39" /><Relationship Type="http://schemas.openxmlformats.org/officeDocument/2006/relationships/hyperlink" Target="https://zpe.gov.pl/a/technologie-cyfrowe-dwie-strony-medalu-korzysci-i-zagrozenia/DBH1O4TUD" TargetMode="External" Id="rId34" /><Relationship Type="http://schemas.openxmlformats.org/officeDocument/2006/relationships/hyperlink" Target="https://ore.edu.pl/wp-content/plugins/download-attachments/includes/download.php?id=100077" TargetMode="External" Id="rId50" /><Relationship Type="http://schemas.openxmlformats.org/officeDocument/2006/relationships/hyperlink" Target="https://myslepozytywnie.pl/baza-materialow" TargetMode="External" Id="rId55" /><Relationship Type="http://schemas.openxmlformats.org/officeDocument/2006/relationships/fontTable" Target="fontTable.xml" Id="rId76" /><Relationship Type="http://schemas.openxmlformats.org/officeDocument/2006/relationships/endnotes" Target="endnotes.xml" Id="rId7" /><Relationship Type="http://schemas.openxmlformats.org/officeDocument/2006/relationships/hyperlink" Target="https://www.gov.pl/web/edukacja/wypoczynek" TargetMode="External" Id="rId71" /><Relationship Type="http://schemas.openxmlformats.org/officeDocument/2006/relationships/numbering" Target="numbering.xml" Id="rId2" /><Relationship Type="http://schemas.openxmlformats.org/officeDocument/2006/relationships/hyperlink" Target="https://zpe.gov.pl/a/kampania-reklamowa/DFP67EAVF" TargetMode="External" Id="rId29" /><Relationship Type="http://schemas.openxmlformats.org/officeDocument/2006/relationships/hyperlink" Target="https://www.gov.pl/web/kgpsp/bezpieczny-wypoczynek-nad-woda" TargetMode="External" Id="Rf9a97c4391d0488d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32BB3-E09E-4443-8560-C6A6DAD65D8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Kancelaria Prezesa Rady Ministrow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Nowakowski Adam</dc:creator>
  <lastModifiedBy>Gość</lastModifiedBy>
  <revision>29</revision>
  <lastPrinted>2022-09-08T13:34:00.0000000Z</lastPrinted>
  <dcterms:created xsi:type="dcterms:W3CDTF">2026-03-11T12:34:00.0000000Z</dcterms:created>
  <dcterms:modified xsi:type="dcterms:W3CDTF">2026-06-10T12:41:00.4596180Z</dcterms:modified>
</coreProperties>
</file>